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4C" w:rsidRPr="00436279" w:rsidRDefault="00463B4C"/>
    <w:p w:rsidR="00463B4C" w:rsidRDefault="00463B4C"/>
    <w:p w:rsidR="00463B4C" w:rsidRDefault="00463B4C"/>
    <w:p w:rsidR="00FE3B97" w:rsidRPr="00FB3C92" w:rsidRDefault="007E0553">
      <w:pPr>
        <w:rPr>
          <w:lang w:val="sr-Cyrl-CS"/>
        </w:rPr>
      </w:pPr>
      <w: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128.55pt;height:55.65pt;mso-position-horizontal-relative:char;mso-position-vertical-relative:line" adj="21600" fillcolor="black">
            <v:shadow color="#868686"/>
            <v:textpath style="font-family:&quot;Calibri&quot;;font-size:9pt;v-text-kern:t" trim="t" fitpath="t" string="ГРАДСКИ ЦЕНТАР ЗА СОЦИЈАЛНИ РАД ЈАГОДИНА&#10;Телефон : 035/ 8-221-730, 8-222-456; факс : 240-030&#10;Адреса : Ружице Милановић бр. 1&#10;E-mail : csrjag@ptt.rs&#10;Web : www.csrjag.autentik.net"/>
          </v:shape>
        </w:pict>
      </w:r>
    </w:p>
    <w:p w:rsidR="002D3B24" w:rsidRDefault="00BE49FB" w:rsidP="002D3B24">
      <w:pPr>
        <w:rPr>
          <w:lang w:val="sr-Cyrl-CS"/>
        </w:rPr>
      </w:pPr>
      <w:r>
        <w:t xml:space="preserve">     </w:t>
      </w:r>
      <w:r w:rsidR="00463B4C">
        <w:t xml:space="preserve"> </w:t>
      </w:r>
      <w:r w:rsidR="00FE3B97">
        <w:t xml:space="preserve">  </w:t>
      </w:r>
      <w:r w:rsidR="00410533">
        <w:rPr>
          <w:noProof/>
        </w:rPr>
        <w:drawing>
          <wp:inline distT="0" distB="0" distL="0" distR="0">
            <wp:extent cx="955675" cy="897890"/>
            <wp:effectExtent l="19050" t="0" r="0" b="0"/>
            <wp:docPr id="10" name="Picture 10" descr="j009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0985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279" w:rsidRPr="00574D64" w:rsidRDefault="00574D64" w:rsidP="002D3B24">
      <w:pPr>
        <w:rPr>
          <w:lang w:val="sr-Latn-RS"/>
        </w:rPr>
      </w:pPr>
      <w:r>
        <w:rPr>
          <w:lang w:val="sr-Cyrl-CS"/>
        </w:rPr>
        <w:t>Број:551-03-1</w:t>
      </w:r>
      <w:r>
        <w:rPr>
          <w:lang w:val="sr-Latn-RS"/>
        </w:rPr>
        <w:t>05</w:t>
      </w:r>
      <w:r>
        <w:rPr>
          <w:lang w:val="sr-Cyrl-CS"/>
        </w:rPr>
        <w:t>/</w:t>
      </w:r>
      <w:r>
        <w:rPr>
          <w:lang w:val="sr-Latn-RS"/>
        </w:rPr>
        <w:t>20</w:t>
      </w:r>
    </w:p>
    <w:p w:rsidR="00436279" w:rsidRPr="00436279" w:rsidRDefault="00574D64" w:rsidP="002D3B24">
      <w:pPr>
        <w:rPr>
          <w:lang w:val="sr-Cyrl-CS"/>
        </w:rPr>
      </w:pPr>
      <w:r>
        <w:rPr>
          <w:lang w:val="sr-Cyrl-CS"/>
        </w:rPr>
        <w:t>Датум: 2</w:t>
      </w:r>
      <w:r>
        <w:rPr>
          <w:lang w:val="sr-Latn-RS"/>
        </w:rPr>
        <w:t>1</w:t>
      </w:r>
      <w:r>
        <w:rPr>
          <w:lang w:val="sr-Cyrl-CS"/>
        </w:rPr>
        <w:t>.01.20</w:t>
      </w:r>
      <w:r>
        <w:rPr>
          <w:lang w:val="sr-Latn-RS"/>
        </w:rPr>
        <w:t>20</w:t>
      </w:r>
      <w:r w:rsidR="00436279">
        <w:rPr>
          <w:lang w:val="sr-Cyrl-CS"/>
        </w:rPr>
        <w:t>.године</w:t>
      </w:r>
    </w:p>
    <w:p w:rsidR="002D3B24" w:rsidRDefault="002D3B24" w:rsidP="002D3B24">
      <w:r>
        <w:t>ЈАГОДИНА</w:t>
      </w:r>
    </w:p>
    <w:p w:rsidR="007E4232" w:rsidRDefault="007E4232" w:rsidP="002D3B24">
      <w:pPr>
        <w:rPr>
          <w:lang w:val="sr-Cyrl-RS"/>
        </w:rPr>
      </w:pPr>
    </w:p>
    <w:p w:rsidR="00D05A81" w:rsidRDefault="00D05A81" w:rsidP="002D3B24">
      <w:pPr>
        <w:rPr>
          <w:lang w:val="sr-Cyrl-RS"/>
        </w:rPr>
      </w:pPr>
    </w:p>
    <w:p w:rsidR="00D05A81" w:rsidRPr="00D05A81" w:rsidRDefault="00D05A81" w:rsidP="002D3B24">
      <w:pPr>
        <w:rPr>
          <w:lang w:val="sr-Cyrl-RS"/>
        </w:rPr>
      </w:pPr>
    </w:p>
    <w:p w:rsidR="00436279" w:rsidRDefault="00436279" w:rsidP="002D3B24"/>
    <w:p w:rsidR="00436279" w:rsidRPr="00574D64" w:rsidRDefault="00574D64" w:rsidP="00574D64">
      <w:pPr>
        <w:jc w:val="center"/>
        <w:rPr>
          <w:b/>
          <w:lang w:val="sr-Cyrl-RS"/>
        </w:rPr>
      </w:pPr>
      <w:r w:rsidRPr="00574D64">
        <w:rPr>
          <w:b/>
          <w:lang w:val="sr-Cyrl-RS"/>
        </w:rPr>
        <w:t>ПЛАН РАДА ГРАДСКОГ ЦЕНТРА ЗА СОЦИЈАЛНИ РАД ЈАГОДИНА ЗА 2020</w:t>
      </w:r>
      <w:r w:rsidR="00782B60">
        <w:rPr>
          <w:b/>
          <w:lang w:val="sr-Cyrl-RS"/>
        </w:rPr>
        <w:t>.</w:t>
      </w:r>
      <w:r w:rsidRPr="00574D64">
        <w:rPr>
          <w:b/>
          <w:lang w:val="sr-Cyrl-RS"/>
        </w:rPr>
        <w:t xml:space="preserve"> ГОДИНУ</w:t>
      </w:r>
    </w:p>
    <w:p w:rsidR="00DB042B" w:rsidRDefault="00DB042B" w:rsidP="00DB042B">
      <w:pPr>
        <w:jc w:val="both"/>
        <w:rPr>
          <w:b/>
          <w:lang w:val="sr-Cyrl-RS"/>
        </w:rPr>
      </w:pPr>
    </w:p>
    <w:p w:rsidR="00574D64" w:rsidRDefault="00574D64" w:rsidP="00DB042B">
      <w:pPr>
        <w:jc w:val="both"/>
        <w:rPr>
          <w:b/>
          <w:lang w:val="sr-Cyrl-RS"/>
        </w:rPr>
      </w:pPr>
    </w:p>
    <w:p w:rsidR="00574D64" w:rsidRPr="00574D64" w:rsidRDefault="00574D64" w:rsidP="00DB042B">
      <w:pPr>
        <w:jc w:val="both"/>
        <w:rPr>
          <w:b/>
          <w:lang w:val="sr-Cyrl-RS"/>
        </w:rPr>
      </w:pPr>
    </w:p>
    <w:p w:rsidR="00574D64" w:rsidRDefault="00436279" w:rsidP="00DB042B">
      <w:pPr>
        <w:jc w:val="both"/>
        <w:rPr>
          <w:lang w:val="sr-Cyrl-RS"/>
        </w:rPr>
      </w:pPr>
      <w:r>
        <w:tab/>
      </w:r>
      <w:proofErr w:type="gramStart"/>
      <w:r>
        <w:t>Гр</w:t>
      </w:r>
      <w:r w:rsidR="00574D64">
        <w:rPr>
          <w:lang w:val="sr-Cyrl-RS"/>
        </w:rPr>
        <w:t>а</w:t>
      </w:r>
      <w:r>
        <w:t xml:space="preserve">дски центар за социјални рад </w:t>
      </w:r>
      <w:r w:rsidR="004A4E54">
        <w:t>Јагодин</w:t>
      </w:r>
      <w:r w:rsidR="00574D64">
        <w:t>а (у даљем тексту Центар) у 20</w:t>
      </w:r>
      <w:r w:rsidR="00574D64">
        <w:rPr>
          <w:lang w:val="sr-Cyrl-RS"/>
        </w:rPr>
        <w:t>20</w:t>
      </w:r>
      <w:r w:rsidR="004A4E54">
        <w:t>.</w:t>
      </w:r>
      <w:proofErr w:type="gramEnd"/>
      <w:r w:rsidR="00574D64">
        <w:rPr>
          <w:lang w:val="sr-Cyrl-RS"/>
        </w:rPr>
        <w:t xml:space="preserve"> </w:t>
      </w:r>
      <w:proofErr w:type="gramStart"/>
      <w:r w:rsidR="004A4E54">
        <w:t>го</w:t>
      </w:r>
      <w:r>
        <w:t>д</w:t>
      </w:r>
      <w:proofErr w:type="gramEnd"/>
      <w:r>
        <w:t xml:space="preserve">. </w:t>
      </w:r>
      <w:proofErr w:type="gramStart"/>
      <w:r>
        <w:t>биће</w:t>
      </w:r>
      <w:proofErr w:type="gramEnd"/>
      <w:r>
        <w:t xml:space="preserve"> организован</w:t>
      </w:r>
      <w:r w:rsidR="00D05A81">
        <w:t xml:space="preserve"> у оквиру служби</w:t>
      </w:r>
      <w:r w:rsidR="00D05A81">
        <w:rPr>
          <w:lang w:val="sr-Cyrl-RS"/>
        </w:rPr>
        <w:t xml:space="preserve"> (</w:t>
      </w:r>
      <w:r w:rsidR="00574D64">
        <w:t xml:space="preserve">Служба за </w:t>
      </w:r>
      <w:r w:rsidR="00574D64">
        <w:rPr>
          <w:lang w:val="sr-Cyrl-RS"/>
        </w:rPr>
        <w:t>матерјална</w:t>
      </w:r>
      <w:r>
        <w:t xml:space="preserve"> давања</w:t>
      </w:r>
      <w:r w:rsidR="004A4E54">
        <w:t>, Служба за заштиту одраслих и старих</w:t>
      </w:r>
      <w:r w:rsidR="00574D64">
        <w:rPr>
          <w:lang w:val="sr-Cyrl-RS"/>
        </w:rPr>
        <w:t xml:space="preserve"> лица</w:t>
      </w:r>
      <w:r w:rsidR="004A4E54">
        <w:t>, Служ</w:t>
      </w:r>
      <w:r w:rsidR="00D05A81">
        <w:t>ба за заштиту деце и младих</w:t>
      </w:r>
      <w:r w:rsidR="00D05A81">
        <w:rPr>
          <w:lang w:val="sr-Cyrl-RS"/>
        </w:rPr>
        <w:t>),</w:t>
      </w:r>
      <w:r>
        <w:t xml:space="preserve"> Тим</w:t>
      </w:r>
      <w:r w:rsidR="00D05A81">
        <w:rPr>
          <w:lang w:val="sr-Cyrl-RS"/>
        </w:rPr>
        <w:t>а</w:t>
      </w:r>
      <w:r>
        <w:t xml:space="preserve"> за заштиту жртава насиља у </w:t>
      </w:r>
      <w:r w:rsidR="004A4E54">
        <w:t>п</w:t>
      </w:r>
      <w:r>
        <w:t>ородици</w:t>
      </w:r>
      <w:r w:rsidR="00D05A81">
        <w:rPr>
          <w:lang w:val="sr-Cyrl-RS"/>
        </w:rPr>
        <w:t>, Радне јединице</w:t>
      </w:r>
      <w:r w:rsidR="00574D64">
        <w:rPr>
          <w:lang w:val="sr-Cyrl-RS"/>
        </w:rPr>
        <w:t xml:space="preserve"> Дневни боравак за дец</w:t>
      </w:r>
      <w:r w:rsidR="00D05A81">
        <w:rPr>
          <w:lang w:val="sr-Cyrl-RS"/>
        </w:rPr>
        <w:t>у са сметњама у развоју, Сугурне куће</w:t>
      </w:r>
      <w:r w:rsidR="00574D64">
        <w:rPr>
          <w:lang w:val="sr-Cyrl-RS"/>
        </w:rPr>
        <w:t>, Геронто-сервис</w:t>
      </w:r>
      <w:r w:rsidR="00D05A81">
        <w:rPr>
          <w:lang w:val="sr-Cyrl-RS"/>
        </w:rPr>
        <w:t>а</w:t>
      </w:r>
      <w:r>
        <w:t>.</w:t>
      </w:r>
      <w:r w:rsidR="00574D64">
        <w:rPr>
          <w:lang w:val="sr-Cyrl-RS"/>
        </w:rPr>
        <w:t xml:space="preserve"> </w:t>
      </w:r>
    </w:p>
    <w:p w:rsidR="00D05A81" w:rsidRDefault="00574D64" w:rsidP="00574D6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Укупан број захтева у 2019. </w:t>
      </w:r>
      <w:r w:rsidR="00EA441F">
        <w:rPr>
          <w:lang w:val="sr-Cyrl-RS"/>
        </w:rPr>
        <w:t>г</w:t>
      </w:r>
      <w:r w:rsidR="001353E6">
        <w:rPr>
          <w:lang w:val="sr-Cyrl-RS"/>
        </w:rPr>
        <w:t>одини</w:t>
      </w:r>
      <w:r w:rsidR="00EA441F">
        <w:rPr>
          <w:lang w:val="sr-Cyrl-RS"/>
        </w:rPr>
        <w:t xml:space="preserve"> поднет нашој установи износи 11.508. </w:t>
      </w:r>
    </w:p>
    <w:p w:rsidR="00D05A81" w:rsidRDefault="00EA441F" w:rsidP="00574D64">
      <w:pPr>
        <w:ind w:firstLine="720"/>
        <w:jc w:val="both"/>
        <w:rPr>
          <w:lang w:val="sr-Cyrl-RS"/>
        </w:rPr>
      </w:pPr>
      <w:r>
        <w:rPr>
          <w:lang w:val="sr-Cyrl-RS"/>
        </w:rPr>
        <w:t>У 2020. години планира се д</w:t>
      </w:r>
      <w:r w:rsidR="00D05A81">
        <w:rPr>
          <w:lang w:val="sr-Cyrl-RS"/>
        </w:rPr>
        <w:t>а укупан број захтева пређе</w:t>
      </w:r>
      <w:r>
        <w:rPr>
          <w:lang w:val="sr-Cyrl-RS"/>
        </w:rPr>
        <w:t xml:space="preserve"> 12.000.</w:t>
      </w:r>
      <w:r w:rsidR="00436279">
        <w:t xml:space="preserve"> </w:t>
      </w:r>
    </w:p>
    <w:p w:rsidR="00436279" w:rsidRPr="00AD2F6A" w:rsidRDefault="00436279" w:rsidP="00574D64">
      <w:pPr>
        <w:ind w:firstLine="720"/>
        <w:jc w:val="both"/>
        <w:rPr>
          <w:lang w:val="sr-Cyrl-RS"/>
        </w:rPr>
      </w:pPr>
      <w:proofErr w:type="gramStart"/>
      <w:r>
        <w:t>У оквиру Центра развијаће се услуге социјалне заштите у</w:t>
      </w:r>
      <w:r w:rsidR="00D05A81">
        <w:rPr>
          <w:lang w:val="sr-Cyrl-RS"/>
        </w:rPr>
        <w:t xml:space="preserve"> складу са потребама корисника и након анализе актуелног стања на терену.</w:t>
      </w:r>
      <w:proofErr w:type="gramEnd"/>
      <w:r w:rsidR="00D05A81">
        <w:t xml:space="preserve"> </w:t>
      </w:r>
      <w:r w:rsidR="00AD2F6A">
        <w:t xml:space="preserve"> </w:t>
      </w:r>
    </w:p>
    <w:p w:rsidR="00436279" w:rsidRDefault="00436279" w:rsidP="00DB042B">
      <w:pPr>
        <w:jc w:val="both"/>
      </w:pPr>
      <w:r>
        <w:tab/>
      </w:r>
      <w:proofErr w:type="gramStart"/>
      <w:r>
        <w:t>План</w:t>
      </w:r>
      <w:r w:rsidR="00AD2F6A">
        <w:rPr>
          <w:lang w:val="sr-Cyrl-RS"/>
        </w:rPr>
        <w:t xml:space="preserve"> </w:t>
      </w:r>
      <w:r w:rsidR="00AD2F6A">
        <w:t>и програм ра</w:t>
      </w:r>
      <w:r w:rsidR="00AD2F6A">
        <w:rPr>
          <w:lang w:val="sr-Cyrl-RS"/>
        </w:rPr>
        <w:t>д</w:t>
      </w:r>
      <w:r>
        <w:t>а Градског центра за социјални рад у Јагодини у 2019</w:t>
      </w:r>
      <w:r w:rsidR="00AD2F6A">
        <w:rPr>
          <w:lang w:val="sr-Cyrl-RS"/>
        </w:rPr>
        <w:t>.</w:t>
      </w:r>
      <w:proofErr w:type="gramEnd"/>
      <w:r w:rsidR="00AD2F6A">
        <w:rPr>
          <w:lang w:val="sr-Cyrl-RS"/>
        </w:rPr>
        <w:t xml:space="preserve"> </w:t>
      </w:r>
      <w:r w:rsidR="00AD2F6A">
        <w:t xml:space="preserve">години биће усклађен са: </w:t>
      </w:r>
      <w:r w:rsidR="00AD2F6A">
        <w:rPr>
          <w:lang w:val="sr-Cyrl-RS"/>
        </w:rPr>
        <w:t>позитивним правним</w:t>
      </w:r>
      <w:r w:rsidR="00AD2F6A">
        <w:t xml:space="preserve"> </w:t>
      </w:r>
      <w:r w:rsidR="00AD2F6A">
        <w:rPr>
          <w:lang w:val="sr-Cyrl-RS"/>
        </w:rPr>
        <w:t>прописима из области социјалне заштите и радних односа</w:t>
      </w:r>
      <w:r w:rsidR="00D05A81">
        <w:t xml:space="preserve">, правилником </w:t>
      </w:r>
      <w:r w:rsidR="00D05A81">
        <w:rPr>
          <w:lang w:val="sr-Cyrl-RS"/>
        </w:rPr>
        <w:t>о</w:t>
      </w:r>
      <w:r w:rsidR="004A4E54">
        <w:t xml:space="preserve"> орг</w:t>
      </w:r>
      <w:r>
        <w:t>а</w:t>
      </w:r>
      <w:r w:rsidR="004A4E54">
        <w:t>низацији, нормативима и с</w:t>
      </w:r>
      <w:r>
        <w:t>тандардима</w:t>
      </w:r>
      <w:r w:rsidR="004C0712">
        <w:t xml:space="preserve"> рада, одлукама и правилницима који ближе</w:t>
      </w:r>
      <w:r>
        <w:t xml:space="preserve"> регулишу систем социјалне заштите, актуелном стратегијом ра</w:t>
      </w:r>
      <w:r w:rsidR="004C0712">
        <w:t>звоја социјалне заштите</w:t>
      </w:r>
      <w:r>
        <w:t xml:space="preserve">, трансформацијом и реформом система социјалне заштите на </w:t>
      </w:r>
      <w:r w:rsidR="004A4E54">
        <w:t>републичком нивоу, као и могућн</w:t>
      </w:r>
      <w:r>
        <w:t>о</w:t>
      </w:r>
      <w:r w:rsidR="004A4E54">
        <w:t>с</w:t>
      </w:r>
      <w:r>
        <w:t xml:space="preserve">тима за њихову примену на локалном нивоу, друштвеним </w:t>
      </w:r>
      <w:r w:rsidR="004C0712">
        <w:t xml:space="preserve">и економским кретањима у </w:t>
      </w:r>
      <w:r w:rsidR="004C0712">
        <w:rPr>
          <w:lang w:val="sr-Cyrl-RS"/>
        </w:rPr>
        <w:t>граду Јагодини</w:t>
      </w:r>
      <w:r>
        <w:t>, Стратег</w:t>
      </w:r>
      <w:r w:rsidR="004C0712">
        <w:t xml:space="preserve">ијом развоја социјалне заштите </w:t>
      </w:r>
      <w:r w:rsidR="004C0712">
        <w:rPr>
          <w:lang w:val="sr-Cyrl-RS"/>
        </w:rPr>
        <w:t>г</w:t>
      </w:r>
      <w:r>
        <w:t>рада</w:t>
      </w:r>
      <w:r w:rsidR="00D05A81">
        <w:rPr>
          <w:lang w:val="sr-Cyrl-RS"/>
        </w:rPr>
        <w:t xml:space="preserve"> </w:t>
      </w:r>
      <w:r>
        <w:t>Јагодина, организацијском и кадровском структуром Центра,</w:t>
      </w:r>
      <w:r w:rsidR="004C0712">
        <w:rPr>
          <w:lang w:val="sr-Cyrl-RS"/>
        </w:rPr>
        <w:t xml:space="preserve"> у складу са</w:t>
      </w:r>
      <w:r>
        <w:t xml:space="preserve"> важећим техникама и методама рада.</w:t>
      </w:r>
    </w:p>
    <w:p w:rsidR="00517244" w:rsidRDefault="004A4E54" w:rsidP="00DB042B">
      <w:pPr>
        <w:jc w:val="both"/>
      </w:pPr>
      <w:r>
        <w:tab/>
      </w:r>
      <w:proofErr w:type="gramStart"/>
      <w:r w:rsidR="00FC72C3">
        <w:t>Служба за заштиту одрасл</w:t>
      </w:r>
      <w:r w:rsidR="004C0712">
        <w:t>их и старих обављаће у току 20</w:t>
      </w:r>
      <w:r w:rsidR="004C0712">
        <w:rPr>
          <w:lang w:val="sr-Cyrl-RS"/>
        </w:rPr>
        <w:t>20</w:t>
      </w:r>
      <w:r w:rsidR="00FC72C3">
        <w:t>.</w:t>
      </w:r>
      <w:proofErr w:type="gramEnd"/>
      <w:r w:rsidR="004C0712">
        <w:rPr>
          <w:lang w:val="sr-Cyrl-RS"/>
        </w:rPr>
        <w:t xml:space="preserve"> </w:t>
      </w:r>
      <w:r w:rsidR="00FC72C3">
        <w:t>године послове заштите корисника у складу са законски предвиђеним актима и то: смештај у домове за стара лица, смештај у установе социјалне заштите, постављање привременог старатеља (у оставинском поступку, поступку лишења пословне способн</w:t>
      </w:r>
      <w:r w:rsidR="004C0712">
        <w:t>ости, за склапање уговора о дож</w:t>
      </w:r>
      <w:r w:rsidR="004C0712">
        <w:rPr>
          <w:lang w:val="sr-Cyrl-RS"/>
        </w:rPr>
        <w:t>ивотном</w:t>
      </w:r>
      <w:r w:rsidR="00FC72C3">
        <w:t xml:space="preserve"> издржавању</w:t>
      </w:r>
      <w:r w:rsidR="00D05A81">
        <w:t>, за подизање пензије и банковн</w:t>
      </w:r>
      <w:r w:rsidR="00D05A81">
        <w:rPr>
          <w:lang w:val="sr-Cyrl-RS"/>
        </w:rPr>
        <w:t>их</w:t>
      </w:r>
      <w:r w:rsidR="00D05A81">
        <w:t xml:space="preserve"> услуг</w:t>
      </w:r>
      <w:r w:rsidR="00D05A81">
        <w:rPr>
          <w:lang w:val="sr-Cyrl-RS"/>
        </w:rPr>
        <w:t>а</w:t>
      </w:r>
      <w:r w:rsidR="00FC72C3">
        <w:t>, прибављање личне документације, оста</w:t>
      </w:r>
      <w:r w:rsidR="00D05A81">
        <w:t>винске поступке</w:t>
      </w:r>
      <w:r w:rsidR="00D05A81">
        <w:rPr>
          <w:lang w:val="sr-Cyrl-RS"/>
        </w:rPr>
        <w:t>,</w:t>
      </w:r>
      <w:r w:rsidR="00FC72C3">
        <w:t xml:space="preserve"> друге</w:t>
      </w:r>
      <w:r w:rsidR="00172443">
        <w:t xml:space="preserve"> поступке пред судом и сл.), постављање сталног старатеља за лица лишена пословне способности, промену старатеља, сагласност у вези располагања старатеља имовином лица под старатељством, преиспитивањем учешћа у трошковима смештаја и утужење сродника који не плаћају смештај у установе, пријаве насиља у породици над остарелим лицима, пријава за занемаривање одраслих и старих лица, за</w:t>
      </w:r>
      <w:r w:rsidR="00D05A81">
        <w:rPr>
          <w:lang w:val="sr-Cyrl-RS"/>
        </w:rPr>
        <w:t>штита</w:t>
      </w:r>
      <w:r w:rsidR="00D05A81">
        <w:t xml:space="preserve"> лица у скитњи и</w:t>
      </w:r>
      <w:r w:rsidR="00D05A81">
        <w:rPr>
          <w:lang w:val="sr-Cyrl-RS"/>
        </w:rPr>
        <w:t xml:space="preserve"> заштита</w:t>
      </w:r>
      <w:r w:rsidR="00D05A81">
        <w:t xml:space="preserve"> бескућник</w:t>
      </w:r>
      <w:r w:rsidR="00D05A81">
        <w:rPr>
          <w:lang w:val="sr-Cyrl-RS"/>
        </w:rPr>
        <w:t>а</w:t>
      </w:r>
      <w:r w:rsidR="00172443">
        <w:t xml:space="preserve">, </w:t>
      </w:r>
      <w:r w:rsidR="00D05A81">
        <w:rPr>
          <w:lang w:val="sr-Cyrl-RS"/>
        </w:rPr>
        <w:t xml:space="preserve">реализација </w:t>
      </w:r>
      <w:r w:rsidR="00172443">
        <w:t>захтева за услугом породичног смешта</w:t>
      </w:r>
      <w:r w:rsidR="004C0712">
        <w:t xml:space="preserve">ја </w:t>
      </w:r>
      <w:r w:rsidR="004C0712">
        <w:lastRenderedPageBreak/>
        <w:t xml:space="preserve">за одрасле и старе, </w:t>
      </w:r>
      <w:r w:rsidR="00D05A81">
        <w:rPr>
          <w:lang w:val="sr-Cyrl-RS"/>
        </w:rPr>
        <w:t xml:space="preserve">реализација </w:t>
      </w:r>
      <w:r w:rsidR="004C0712">
        <w:t xml:space="preserve">захтева </w:t>
      </w:r>
      <w:r w:rsidR="004C0712">
        <w:rPr>
          <w:lang w:val="sr-Cyrl-RS"/>
        </w:rPr>
        <w:t>п</w:t>
      </w:r>
      <w:r w:rsidR="00172443">
        <w:t>олициј</w:t>
      </w:r>
      <w:r w:rsidR="004C0712">
        <w:t>ск</w:t>
      </w:r>
      <w:r w:rsidR="004C0712">
        <w:rPr>
          <w:lang w:val="sr-Cyrl-RS"/>
        </w:rPr>
        <w:t>их</w:t>
      </w:r>
      <w:r w:rsidR="004C0712">
        <w:t xml:space="preserve"> управ</w:t>
      </w:r>
      <w:r w:rsidR="004C0712">
        <w:rPr>
          <w:lang w:val="sr-Cyrl-RS"/>
        </w:rPr>
        <w:t>а</w:t>
      </w:r>
      <w:r w:rsidR="00172443">
        <w:t xml:space="preserve"> за давање података у вези оптуст</w:t>
      </w:r>
      <w:r w:rsidR="004C0712">
        <w:t>а из држављ</w:t>
      </w:r>
      <w:r w:rsidR="00782B60">
        <w:t>анства,</w:t>
      </w:r>
      <w:r w:rsidR="00782B60">
        <w:rPr>
          <w:lang w:val="sr-Cyrl-RS"/>
        </w:rPr>
        <w:t xml:space="preserve"> </w:t>
      </w:r>
      <w:r w:rsidR="004C0712">
        <w:t xml:space="preserve">захтева </w:t>
      </w:r>
      <w:r w:rsidR="004C0712">
        <w:rPr>
          <w:lang w:val="sr-Cyrl-RS"/>
        </w:rPr>
        <w:t>казнено поправних завода</w:t>
      </w:r>
      <w:r w:rsidR="00172443">
        <w:t xml:space="preserve"> за социјалном анамнезом, давање налаза</w:t>
      </w:r>
      <w:r w:rsidR="004C0712">
        <w:rPr>
          <w:lang w:val="sr-Cyrl-RS"/>
        </w:rPr>
        <w:t>,</w:t>
      </w:r>
      <w:r w:rsidR="004C0712">
        <w:t xml:space="preserve"> соц</w:t>
      </w:r>
      <w:r w:rsidR="004C0712">
        <w:rPr>
          <w:lang w:val="sr-Cyrl-RS"/>
        </w:rPr>
        <w:t xml:space="preserve">ијалне </w:t>
      </w:r>
      <w:r w:rsidR="004C0712">
        <w:t>анамнез</w:t>
      </w:r>
      <w:r w:rsidR="004C0712">
        <w:rPr>
          <w:lang w:val="sr-Cyrl-RS"/>
        </w:rPr>
        <w:t>е</w:t>
      </w:r>
      <w:r w:rsidR="00172443">
        <w:t xml:space="preserve"> и</w:t>
      </w:r>
      <w:r w:rsidR="004C0712">
        <w:rPr>
          <w:lang w:val="sr-Cyrl-RS"/>
        </w:rPr>
        <w:t xml:space="preserve"> давање</w:t>
      </w:r>
      <w:r w:rsidR="00172443">
        <w:t xml:space="preserve"> сагласности по захтевима од стране других установа.</w:t>
      </w:r>
    </w:p>
    <w:p w:rsidR="00172443" w:rsidRDefault="00172443" w:rsidP="00DB042B">
      <w:pPr>
        <w:jc w:val="both"/>
        <w:rPr>
          <w:lang w:val="sr-Cyrl-RS"/>
        </w:rPr>
      </w:pPr>
      <w:r>
        <w:tab/>
      </w:r>
      <w:proofErr w:type="gramStart"/>
      <w:r>
        <w:t>Поред редовних послова из делокр</w:t>
      </w:r>
      <w:r w:rsidR="004C0712">
        <w:t>уга рада Центра</w:t>
      </w:r>
      <w:r w:rsidR="000114BD">
        <w:rPr>
          <w:lang w:val="sr-Cyrl-RS"/>
        </w:rPr>
        <w:t>,</w:t>
      </w:r>
      <w:r w:rsidR="004C0712">
        <w:t xml:space="preserve"> </w:t>
      </w:r>
      <w:r w:rsidR="004C0712">
        <w:rPr>
          <w:lang w:val="sr-Cyrl-RS"/>
        </w:rPr>
        <w:t>С</w:t>
      </w:r>
      <w:r>
        <w:t>лужба з</w:t>
      </w:r>
      <w:r w:rsidR="00833BF7">
        <w:t>а одрасле и</w:t>
      </w:r>
      <w:r w:rsidR="00833BF7">
        <w:rPr>
          <w:lang w:val="sr-Cyrl-RS"/>
        </w:rPr>
        <w:t xml:space="preserve"> </w:t>
      </w:r>
      <w:r w:rsidR="00833BF7">
        <w:t>старе у 20</w:t>
      </w:r>
      <w:r w:rsidR="00833BF7">
        <w:rPr>
          <w:lang w:val="sr-Cyrl-RS"/>
        </w:rPr>
        <w:t>20</w:t>
      </w:r>
      <w:r>
        <w:t>.</w:t>
      </w:r>
      <w:proofErr w:type="gramEnd"/>
      <w:r w:rsidR="00833BF7">
        <w:rPr>
          <w:lang w:val="sr-Cyrl-RS"/>
        </w:rPr>
        <w:t xml:space="preserve"> </w:t>
      </w:r>
      <w:proofErr w:type="gramStart"/>
      <w:r>
        <w:t>години</w:t>
      </w:r>
      <w:proofErr w:type="gramEnd"/>
      <w:r>
        <w:t xml:space="preserve"> посебан акцентар ставља на: проналажење и</w:t>
      </w:r>
      <w:r w:rsidR="000114BD">
        <w:t xml:space="preserve"> мотивацију додатног броја буду</w:t>
      </w:r>
      <w:r w:rsidR="000114BD">
        <w:rPr>
          <w:lang w:val="sr-Cyrl-RS"/>
        </w:rPr>
        <w:t>ћ</w:t>
      </w:r>
      <w:r>
        <w:t xml:space="preserve">их хранитеља за бављење хранитељством за одрасла и стара лица, </w:t>
      </w:r>
      <w:r w:rsidR="00833BF7">
        <w:rPr>
          <w:lang w:val="sr-Cyrl-RS"/>
        </w:rPr>
        <w:t xml:space="preserve">на </w:t>
      </w:r>
      <w:r w:rsidR="00833BF7">
        <w:t>редовни</w:t>
      </w:r>
      <w:r w:rsidR="00833BF7">
        <w:rPr>
          <w:lang w:val="sr-Cyrl-RS"/>
        </w:rPr>
        <w:t xml:space="preserve"> </w:t>
      </w:r>
      <w:r w:rsidR="00833BF7">
        <w:t>поступак</w:t>
      </w:r>
      <w:r w:rsidR="00833BF7">
        <w:rPr>
          <w:lang w:val="sr-Cyrl-RS"/>
        </w:rPr>
        <w:t xml:space="preserve"> </w:t>
      </w:r>
      <w:r>
        <w:t xml:space="preserve">поновног </w:t>
      </w:r>
      <w:r w:rsidR="00833BF7">
        <w:t>прегледа лица под старатељством</w:t>
      </w:r>
      <w:r w:rsidR="000114BD">
        <w:rPr>
          <w:lang w:val="sr-Cyrl-RS"/>
        </w:rPr>
        <w:t xml:space="preserve"> </w:t>
      </w:r>
      <w:r>
        <w:t>(ревизија старатељства) и израду планова заштите</w:t>
      </w:r>
      <w:r w:rsidR="00833BF7">
        <w:rPr>
          <w:lang w:val="sr-Cyrl-RS"/>
        </w:rPr>
        <w:t xml:space="preserve"> корисника</w:t>
      </w:r>
      <w:r>
        <w:t xml:space="preserve"> у сарадњи са домовима за </w:t>
      </w:r>
      <w:r w:rsidR="00833BF7">
        <w:t>смештај душевно оболелих лица</w:t>
      </w:r>
      <w:r w:rsidR="00833BF7">
        <w:rPr>
          <w:lang w:val="sr-Cyrl-RS"/>
        </w:rPr>
        <w:t>. П</w:t>
      </w:r>
      <w:r>
        <w:t>ружање помоћи породицама, кроз свакоднев</w:t>
      </w:r>
      <w:r w:rsidR="00833BF7">
        <w:t>ни рад</w:t>
      </w:r>
      <w:r w:rsidR="00833BF7">
        <w:rPr>
          <w:lang w:val="sr-Cyrl-RS"/>
        </w:rPr>
        <w:t>. Примена м</w:t>
      </w:r>
      <w:r w:rsidR="00833BF7">
        <w:t>еханиз</w:t>
      </w:r>
      <w:r w:rsidR="00833BF7">
        <w:rPr>
          <w:lang w:val="sr-Cyrl-RS"/>
        </w:rPr>
        <w:t>ама</w:t>
      </w:r>
      <w:r>
        <w:t xml:space="preserve"> интервенција и праћења случајева насиљ</w:t>
      </w:r>
      <w:r w:rsidR="00833BF7">
        <w:t>а у породици</w:t>
      </w:r>
      <w:r w:rsidR="00833BF7">
        <w:rPr>
          <w:lang w:val="sr-Cyrl-RS"/>
        </w:rPr>
        <w:t>. С</w:t>
      </w:r>
      <w:r>
        <w:t>тручни р</w:t>
      </w:r>
      <w:r w:rsidR="00833BF7">
        <w:t xml:space="preserve">ад и </w:t>
      </w:r>
      <w:r w:rsidR="00833BF7">
        <w:rPr>
          <w:lang w:val="sr-Cyrl-RS"/>
        </w:rPr>
        <w:t xml:space="preserve">перманентно </w:t>
      </w:r>
      <w:r>
        <w:t>едукативно усавршавање радника</w:t>
      </w:r>
      <w:r w:rsidR="00833BF7">
        <w:t xml:space="preserve"> Центра</w:t>
      </w:r>
      <w:r w:rsidR="00833BF7">
        <w:rPr>
          <w:lang w:val="sr-Cyrl-RS"/>
        </w:rPr>
        <w:t>. О</w:t>
      </w:r>
      <w:r w:rsidR="00833BF7">
        <w:t>ткривањ</w:t>
      </w:r>
      <w:r w:rsidR="00833BF7">
        <w:rPr>
          <w:lang w:val="sr-Cyrl-RS"/>
        </w:rPr>
        <w:t>е</w:t>
      </w:r>
      <w:r w:rsidR="00A261F1">
        <w:t xml:space="preserve"> и с</w:t>
      </w:r>
      <w:r w:rsidR="00833BF7">
        <w:t>пречавањ</w:t>
      </w:r>
      <w:r w:rsidR="00833BF7">
        <w:rPr>
          <w:lang w:val="sr-Cyrl-RS"/>
        </w:rPr>
        <w:t>е</w:t>
      </w:r>
      <w:r w:rsidR="00833BF7">
        <w:t xml:space="preserve"> насиља у породици к</w:t>
      </w:r>
      <w:r>
        <w:t>р</w:t>
      </w:r>
      <w:r w:rsidR="00833BF7">
        <w:rPr>
          <w:lang w:val="sr-Cyrl-RS"/>
        </w:rPr>
        <w:t>о</w:t>
      </w:r>
      <w:r w:rsidR="00833BF7">
        <w:t xml:space="preserve">з директну сарадњу са </w:t>
      </w:r>
      <w:r w:rsidR="00833BF7">
        <w:rPr>
          <w:lang w:val="sr-Cyrl-RS"/>
        </w:rPr>
        <w:t>Т</w:t>
      </w:r>
      <w:r>
        <w:t>имом за</w:t>
      </w:r>
      <w:r w:rsidR="00833BF7">
        <w:t xml:space="preserve"> заштиту од насиља у породици</w:t>
      </w:r>
      <w:r w:rsidR="00833BF7">
        <w:rPr>
          <w:lang w:val="sr-Cyrl-RS"/>
        </w:rPr>
        <w:t>. К</w:t>
      </w:r>
      <w:r>
        <w:t>оришћење ресурса Породичног саветовалишта кроз едукацију корисника са проблемима у породич</w:t>
      </w:r>
      <w:r w:rsidR="00833BF7">
        <w:t>ним и брачним односим</w:t>
      </w:r>
      <w:r w:rsidR="00833BF7">
        <w:rPr>
          <w:lang w:val="sr-Cyrl-RS"/>
        </w:rPr>
        <w:t>. Д</w:t>
      </w:r>
      <w:r w:rsidR="00833BF7">
        <w:t>ирект</w:t>
      </w:r>
      <w:r w:rsidR="00833BF7">
        <w:rPr>
          <w:lang w:val="sr-Cyrl-RS"/>
        </w:rPr>
        <w:t>ни</w:t>
      </w:r>
      <w:r w:rsidR="00833BF7">
        <w:t xml:space="preserve"> рад на вођењу случаја</w:t>
      </w:r>
      <w:r w:rsidR="00833BF7">
        <w:rPr>
          <w:lang w:val="sr-Cyrl-RS"/>
        </w:rPr>
        <w:t>. Узимање учешћа у п</w:t>
      </w:r>
      <w:r w:rsidR="00833BF7">
        <w:t>реиспитивањ</w:t>
      </w:r>
      <w:r w:rsidR="00833BF7">
        <w:rPr>
          <w:lang w:val="sr-Cyrl-RS"/>
        </w:rPr>
        <w:t>у</w:t>
      </w:r>
      <w:r w:rsidR="00833BF7">
        <w:t xml:space="preserve"> одлука суда о</w:t>
      </w:r>
      <w:r w:rsidR="00833BF7">
        <w:rPr>
          <w:lang w:val="sr-Cyrl-RS"/>
        </w:rPr>
        <w:t xml:space="preserve"> </w:t>
      </w:r>
      <w:r>
        <w:t>одузимању пословне способности, лица којима је истекао пе</w:t>
      </w:r>
      <w:r w:rsidR="00A261F1">
        <w:t>риод од три године када им је п</w:t>
      </w:r>
      <w:r>
        <w:t>о</w:t>
      </w:r>
      <w:r w:rsidR="00A261F1">
        <w:t>с</w:t>
      </w:r>
      <w:r w:rsidR="00833BF7">
        <w:t>лвна способност одузета</w:t>
      </w:r>
      <w:r w:rsidR="00833BF7">
        <w:rPr>
          <w:lang w:val="sr-Cyrl-RS"/>
        </w:rPr>
        <w:t>. Вођење поступка п</w:t>
      </w:r>
      <w:r w:rsidR="00833BF7">
        <w:t>рибављањ</w:t>
      </w:r>
      <w:r w:rsidR="00833BF7">
        <w:rPr>
          <w:lang w:val="sr-Cyrl-RS"/>
        </w:rPr>
        <w:t>а</w:t>
      </w:r>
      <w:r>
        <w:t xml:space="preserve"> личне документације за лица к</w:t>
      </w:r>
      <w:r w:rsidR="00833BF7">
        <w:t>оја су смештена у установе</w:t>
      </w:r>
      <w:r w:rsidR="00833BF7">
        <w:rPr>
          <w:lang w:val="sr-Cyrl-RS"/>
        </w:rPr>
        <w:t>. Д</w:t>
      </w:r>
      <w:r>
        <w:t xml:space="preserve">остављање сагласности по захтеву стручних служби за лица под старатељством која су смештена у установима. </w:t>
      </w:r>
    </w:p>
    <w:p w:rsidR="002E1231" w:rsidRDefault="002E1231" w:rsidP="002E1231">
      <w:pPr>
        <w:ind w:firstLine="720"/>
        <w:jc w:val="both"/>
        <w:rPr>
          <w:lang w:val="sr-Cyrl-RS"/>
        </w:rPr>
      </w:pPr>
      <w:proofErr w:type="gramStart"/>
      <w:r>
        <w:t xml:space="preserve">У </w:t>
      </w:r>
      <w:r>
        <w:rPr>
          <w:lang w:val="sr-Cyrl-RS"/>
        </w:rPr>
        <w:t>С</w:t>
      </w:r>
      <w:r>
        <w:t>лужби за заштиту одраслих и ст</w:t>
      </w:r>
      <w:r>
        <w:t>арих лица укупно је</w:t>
      </w:r>
      <w:r>
        <w:rPr>
          <w:lang w:val="sr-Cyrl-RS"/>
        </w:rPr>
        <w:t xml:space="preserve"> у 2019.</w:t>
      </w:r>
      <w:proofErr w:type="gramEnd"/>
      <w:r>
        <w:rPr>
          <w:lang w:val="sr-Cyrl-RS"/>
        </w:rPr>
        <w:t xml:space="preserve"> год.</w:t>
      </w:r>
      <w:r>
        <w:t xml:space="preserve"> </w:t>
      </w:r>
      <w:proofErr w:type="gramStart"/>
      <w:r>
        <w:t>задужено</w:t>
      </w:r>
      <w:proofErr w:type="gramEnd"/>
      <w:r>
        <w:t xml:space="preserve"> </w:t>
      </w:r>
      <w:r>
        <w:rPr>
          <w:lang w:val="sr-Cyrl-RS"/>
        </w:rPr>
        <w:t>625.</w:t>
      </w:r>
      <w:r>
        <w:t xml:space="preserve"> </w:t>
      </w:r>
      <w:r>
        <w:rPr>
          <w:lang w:val="sr-Cyrl-RS"/>
        </w:rPr>
        <w:t>што је више у односу на 2018</w:t>
      </w:r>
      <w:r>
        <w:t>.</w:t>
      </w:r>
      <w:r>
        <w:rPr>
          <w:lang w:val="sr-Cyrl-RS"/>
        </w:rPr>
        <w:t xml:space="preserve"> год. тако да се планира за 2020. годину преко 700. </w:t>
      </w:r>
      <w:r w:rsidR="00330EA7">
        <w:rPr>
          <w:lang w:val="sr-Cyrl-RS"/>
        </w:rPr>
        <w:t>з</w:t>
      </w:r>
      <w:r>
        <w:rPr>
          <w:lang w:val="sr-Cyrl-RS"/>
        </w:rPr>
        <w:t>ахтева.</w:t>
      </w:r>
      <w:r w:rsidR="00833BF7">
        <w:tab/>
      </w:r>
    </w:p>
    <w:p w:rsidR="00A261F1" w:rsidRPr="002E1231" w:rsidRDefault="00833BF7" w:rsidP="002E1231">
      <w:pPr>
        <w:ind w:firstLine="720"/>
        <w:jc w:val="both"/>
        <w:rPr>
          <w:lang w:val="sr-Cyrl-RS"/>
        </w:rPr>
      </w:pPr>
      <w:r>
        <w:rPr>
          <w:lang w:val="sr-Cyrl-RS"/>
        </w:rPr>
        <w:t>Служба за матерјална давања у</w:t>
      </w:r>
      <w:r>
        <w:t xml:space="preserve"> мају месецу 20</w:t>
      </w:r>
      <w:r>
        <w:rPr>
          <w:lang w:val="sr-Cyrl-RS"/>
        </w:rPr>
        <w:t>20</w:t>
      </w:r>
      <w:r w:rsidR="009C253F">
        <w:t>.</w:t>
      </w:r>
      <w:r>
        <w:rPr>
          <w:lang w:val="sr-Cyrl-RS"/>
        </w:rPr>
        <w:t xml:space="preserve"> </w:t>
      </w:r>
      <w:proofErr w:type="gramStart"/>
      <w:r>
        <w:t>год</w:t>
      </w:r>
      <w:proofErr w:type="gramEnd"/>
      <w:r>
        <w:t xml:space="preserve">. </w:t>
      </w:r>
      <w:proofErr w:type="gramStart"/>
      <w:r>
        <w:t>планира</w:t>
      </w:r>
      <w:proofErr w:type="gramEnd"/>
      <w:r>
        <w:t xml:space="preserve"> редовн</w:t>
      </w:r>
      <w:r>
        <w:rPr>
          <w:lang w:val="sr-Cyrl-RS"/>
        </w:rPr>
        <w:t>у</w:t>
      </w:r>
      <w:r>
        <w:t xml:space="preserve"> годишњ</w:t>
      </w:r>
      <w:r>
        <w:rPr>
          <w:lang w:val="sr-Cyrl-RS"/>
        </w:rPr>
        <w:t>у</w:t>
      </w:r>
      <w:r>
        <w:t xml:space="preserve"> ревизиј</w:t>
      </w:r>
      <w:r>
        <w:rPr>
          <w:lang w:val="sr-Cyrl-RS"/>
        </w:rPr>
        <w:t>у</w:t>
      </w:r>
      <w:r>
        <w:t xml:space="preserve">, </w:t>
      </w:r>
      <w:r>
        <w:rPr>
          <w:lang w:val="sr-Cyrl-RS"/>
        </w:rPr>
        <w:t xml:space="preserve">то јест </w:t>
      </w:r>
      <w:r w:rsidR="009C253F">
        <w:t xml:space="preserve">преиспитивање услова </w:t>
      </w:r>
      <w:r>
        <w:t xml:space="preserve">за даље коришћење права на </w:t>
      </w:r>
      <w:r w:rsidR="009C253F">
        <w:t>но</w:t>
      </w:r>
      <w:r>
        <w:t>вчану социјалну помоћ</w:t>
      </w:r>
      <w:r>
        <w:rPr>
          <w:lang w:val="sr-Cyrl-RS"/>
        </w:rPr>
        <w:t xml:space="preserve"> (у даљем тексту НСП)</w:t>
      </w:r>
      <w:r w:rsidR="009C253F">
        <w:t>.</w:t>
      </w:r>
    </w:p>
    <w:p w:rsidR="009C253F" w:rsidRPr="000433CE" w:rsidRDefault="009C253F" w:rsidP="00DB042B">
      <w:pPr>
        <w:jc w:val="both"/>
        <w:rPr>
          <w:lang w:val="sr-Cyrl-RS"/>
        </w:rPr>
      </w:pPr>
      <w:r>
        <w:tab/>
      </w:r>
      <w:proofErr w:type="gramStart"/>
      <w:r>
        <w:t>Закључно са</w:t>
      </w:r>
      <w:r w:rsidR="00833BF7">
        <w:rPr>
          <w:lang w:val="sr-Cyrl-RS"/>
        </w:rPr>
        <w:t xml:space="preserve"> децембром</w:t>
      </w:r>
      <w:r w:rsidR="00833BF7">
        <w:t xml:space="preserve"> 201</w:t>
      </w:r>
      <w:r w:rsidR="00833BF7">
        <w:rPr>
          <w:lang w:val="sr-Cyrl-RS"/>
        </w:rPr>
        <w:t>9</w:t>
      </w:r>
      <w:r>
        <w:t>.</w:t>
      </w:r>
      <w:proofErr w:type="gramEnd"/>
      <w:r w:rsidR="00833BF7">
        <w:rPr>
          <w:lang w:val="sr-Cyrl-RS"/>
        </w:rPr>
        <w:t xml:space="preserve"> </w:t>
      </w:r>
      <w:proofErr w:type="gramStart"/>
      <w:r w:rsidR="000433CE">
        <w:t>годином</w:t>
      </w:r>
      <w:proofErr w:type="gramEnd"/>
      <w:r w:rsidR="000433CE">
        <w:t xml:space="preserve"> </w:t>
      </w:r>
      <w:r w:rsidR="0083662A">
        <w:t>на евиденцији</w:t>
      </w:r>
      <w:r w:rsidR="0083662A">
        <w:rPr>
          <w:lang w:val="sr-Cyrl-RS"/>
        </w:rPr>
        <w:t xml:space="preserve"> Центра</w:t>
      </w:r>
      <w:r w:rsidR="0083662A">
        <w:t xml:space="preserve"> налази се </w:t>
      </w:r>
      <w:r w:rsidR="0083662A">
        <w:rPr>
          <w:lang w:val="sr-Cyrl-RS"/>
        </w:rPr>
        <w:t>926</w:t>
      </w:r>
      <w:r w:rsidR="000433CE">
        <w:rPr>
          <w:lang w:val="sr-Cyrl-RS"/>
        </w:rPr>
        <w:t>.</w:t>
      </w:r>
      <w:r>
        <w:t xml:space="preserve"> </w:t>
      </w:r>
      <w:proofErr w:type="gramStart"/>
      <w:r>
        <w:t>породица</w:t>
      </w:r>
      <w:proofErr w:type="gramEnd"/>
      <w:r>
        <w:t>, односно појед</w:t>
      </w:r>
      <w:r w:rsidR="000433CE">
        <w:t>инац, корисника НСП-а</w:t>
      </w:r>
      <w:r>
        <w:t>.</w:t>
      </w:r>
      <w:r w:rsidR="000433CE">
        <w:rPr>
          <w:lang w:val="sr-Cyrl-RS"/>
        </w:rPr>
        <w:t xml:space="preserve"> Овај број корисника је мањи него ранијих година, тако да се планира исти број корисника у наредној години. </w:t>
      </w:r>
    </w:p>
    <w:p w:rsidR="009C253F" w:rsidRDefault="000433CE" w:rsidP="00DB042B">
      <w:pPr>
        <w:jc w:val="both"/>
      </w:pPr>
      <w:r>
        <w:tab/>
      </w:r>
      <w:proofErr w:type="gramStart"/>
      <w:r>
        <w:t>Закључно са</w:t>
      </w:r>
      <w:r>
        <w:rPr>
          <w:lang w:val="sr-Cyrl-RS"/>
        </w:rPr>
        <w:t xml:space="preserve"> децембром</w:t>
      </w:r>
      <w:r>
        <w:t xml:space="preserve"> 201</w:t>
      </w:r>
      <w:r>
        <w:rPr>
          <w:lang w:val="sr-Cyrl-RS"/>
        </w:rPr>
        <w:t>9</w:t>
      </w:r>
      <w:r w:rsidR="009C253F">
        <w:t>.</w:t>
      </w:r>
      <w:proofErr w:type="gramEnd"/>
      <w:r>
        <w:rPr>
          <w:lang w:val="sr-Cyrl-RS"/>
        </w:rPr>
        <w:t xml:space="preserve"> </w:t>
      </w:r>
      <w:proofErr w:type="gramStart"/>
      <w:r w:rsidR="009C253F">
        <w:t>годином</w:t>
      </w:r>
      <w:proofErr w:type="gramEnd"/>
      <w:r w:rsidR="009C253F">
        <w:t xml:space="preserve"> на ев</w:t>
      </w:r>
      <w:r>
        <w:t>иденцији Центра</w:t>
      </w:r>
      <w:r w:rsidR="009C253F">
        <w:t xml:space="preserve"> нал</w:t>
      </w:r>
      <w:r>
        <w:rPr>
          <w:lang w:val="sr-Cyrl-RS"/>
        </w:rPr>
        <w:t>а</w:t>
      </w:r>
      <w:r>
        <w:t>зи се 5</w:t>
      </w:r>
      <w:r>
        <w:rPr>
          <w:lang w:val="sr-Cyrl-RS"/>
        </w:rPr>
        <w:t>39.</w:t>
      </w:r>
      <w:r w:rsidR="009C253F">
        <w:t xml:space="preserve"> </w:t>
      </w:r>
      <w:proofErr w:type="gramStart"/>
      <w:r w:rsidR="009C253F">
        <w:t>корисника</w:t>
      </w:r>
      <w:proofErr w:type="gramEnd"/>
      <w:r w:rsidR="009C253F">
        <w:t xml:space="preserve"> права на додатак и увећани додатак за негу и </w:t>
      </w:r>
      <w:r>
        <w:t>помоћ другог лица</w:t>
      </w:r>
      <w:r>
        <w:rPr>
          <w:lang w:val="sr-Cyrl-RS"/>
        </w:rPr>
        <w:t xml:space="preserve">. То је приближно исти број корисника у неколико последњих година. За 2020. годину планира се сличан број захтева као и у 2019.год.  </w:t>
      </w:r>
      <w:r w:rsidR="009C253F">
        <w:t xml:space="preserve"> </w:t>
      </w:r>
    </w:p>
    <w:p w:rsidR="009C253F" w:rsidRDefault="000433CE" w:rsidP="00DB042B">
      <w:pPr>
        <w:jc w:val="both"/>
      </w:pPr>
      <w:r>
        <w:tab/>
      </w:r>
      <w:proofErr w:type="gramStart"/>
      <w:r>
        <w:t>Уложен</w:t>
      </w:r>
      <w:r>
        <w:rPr>
          <w:lang w:val="sr-Cyrl-RS"/>
        </w:rPr>
        <w:t>о је 34</w:t>
      </w:r>
      <w:r>
        <w:t xml:space="preserve"> жалб</w:t>
      </w:r>
      <w:r>
        <w:rPr>
          <w:lang w:val="sr-Cyrl-RS"/>
        </w:rPr>
        <w:t>и током 2019.</w:t>
      </w:r>
      <w:proofErr w:type="gramEnd"/>
      <w:r>
        <w:rPr>
          <w:lang w:val="sr-Cyrl-RS"/>
        </w:rPr>
        <w:t xml:space="preserve"> год.</w:t>
      </w:r>
      <w:r>
        <w:t xml:space="preserve"> на првостепен</w:t>
      </w:r>
      <w:r>
        <w:rPr>
          <w:lang w:val="sr-Cyrl-RS"/>
        </w:rPr>
        <w:t>а</w:t>
      </w:r>
      <w:r w:rsidR="009C253F">
        <w:t xml:space="preserve"> решење, која је са списима предмета прослеђена Министарству рада, запошљавања, борачка и социјална питања</w:t>
      </w:r>
      <w:r w:rsidR="002E1231">
        <w:rPr>
          <w:lang w:val="sr-Cyrl-RS"/>
        </w:rPr>
        <w:t>,</w:t>
      </w:r>
      <w:r w:rsidR="009C253F">
        <w:t xml:space="preserve"> к</w:t>
      </w:r>
      <w:r w:rsidR="002E1231">
        <w:rPr>
          <w:lang w:val="sr-Cyrl-RS"/>
        </w:rPr>
        <w:t>а</w:t>
      </w:r>
      <w:r w:rsidR="009C253F">
        <w:t>о другостепеном органу</w:t>
      </w:r>
      <w:r w:rsidR="002E1231">
        <w:rPr>
          <w:lang w:val="sr-Cyrl-RS"/>
        </w:rPr>
        <w:t>,</w:t>
      </w:r>
      <w:r w:rsidR="002E1231">
        <w:t xml:space="preserve"> то је</w:t>
      </w:r>
      <w:r w:rsidR="002E1231">
        <w:rPr>
          <w:lang w:val="sr-Cyrl-RS"/>
        </w:rPr>
        <w:t xml:space="preserve"> скоро дупло мањи број жалби</w:t>
      </w:r>
      <w:r w:rsidR="002E1231">
        <w:t xml:space="preserve"> </w:t>
      </w:r>
      <w:r w:rsidR="002E1231">
        <w:rPr>
          <w:lang w:val="sr-Cyrl-RS"/>
        </w:rPr>
        <w:t>за неколико</w:t>
      </w:r>
      <w:r w:rsidR="009C253F">
        <w:t xml:space="preserve"> после</w:t>
      </w:r>
      <w:r w:rsidR="002E1231">
        <w:t xml:space="preserve">дњих неколико година, тако да </w:t>
      </w:r>
      <w:r w:rsidR="002E1231">
        <w:rPr>
          <w:lang w:val="sr-Cyrl-RS"/>
        </w:rPr>
        <w:t>се ова стагнација</w:t>
      </w:r>
      <w:r w:rsidR="00330EA7">
        <w:t xml:space="preserve"> планира</w:t>
      </w:r>
      <w:r w:rsidR="009C253F">
        <w:t xml:space="preserve"> и за наредну годину. </w:t>
      </w:r>
    </w:p>
    <w:p w:rsidR="009C253F" w:rsidRPr="002E1231" w:rsidRDefault="002E1231" w:rsidP="00DB042B">
      <w:pPr>
        <w:jc w:val="both"/>
        <w:rPr>
          <w:lang w:val="sr-Cyrl-RS"/>
        </w:rPr>
      </w:pPr>
      <w:r>
        <w:tab/>
      </w:r>
      <w:proofErr w:type="gramStart"/>
      <w:r>
        <w:t>У току 2018</w:t>
      </w:r>
      <w:r>
        <w:rPr>
          <w:lang w:val="sr-Cyrl-RS"/>
        </w:rPr>
        <w:t>.</w:t>
      </w:r>
      <w:proofErr w:type="gramEnd"/>
      <w:r>
        <w:t xml:space="preserve"> </w:t>
      </w:r>
      <w:proofErr w:type="gramStart"/>
      <w:r>
        <w:t>године</w:t>
      </w:r>
      <w:proofErr w:type="gramEnd"/>
      <w:r>
        <w:t xml:space="preserve"> </w:t>
      </w:r>
      <w:r>
        <w:rPr>
          <w:lang w:val="sr-Cyrl-RS"/>
        </w:rPr>
        <w:t>С</w:t>
      </w:r>
      <w:r>
        <w:t xml:space="preserve">лужби за </w:t>
      </w:r>
      <w:r>
        <w:rPr>
          <w:lang w:val="sr-Cyrl-RS"/>
        </w:rPr>
        <w:t>матерјална</w:t>
      </w:r>
      <w:r w:rsidR="009C253F">
        <w:t xml:space="preserve"> давања поднето је 5983</w:t>
      </w:r>
      <w:r>
        <w:rPr>
          <w:lang w:val="sr-Cyrl-RS"/>
        </w:rPr>
        <w:t>.</w:t>
      </w:r>
      <w:r w:rsidR="009C253F">
        <w:t xml:space="preserve"> </w:t>
      </w:r>
      <w:proofErr w:type="gramStart"/>
      <w:r w:rsidR="009C253F">
        <w:t>захтева за једнократне помо</w:t>
      </w:r>
      <w:r>
        <w:t>ћи</w:t>
      </w:r>
      <w:r>
        <w:rPr>
          <w:lang w:val="sr-Cyrl-RS"/>
        </w:rPr>
        <w:t>, у</w:t>
      </w:r>
      <w:r w:rsidR="009C253F">
        <w:t xml:space="preserve"> 2019.</w:t>
      </w:r>
      <w:proofErr w:type="gramEnd"/>
      <w:r>
        <w:rPr>
          <w:lang w:val="sr-Cyrl-RS"/>
        </w:rPr>
        <w:t xml:space="preserve"> </w:t>
      </w:r>
      <w:proofErr w:type="gramStart"/>
      <w:r>
        <w:t>год</w:t>
      </w:r>
      <w:proofErr w:type="gramEnd"/>
      <w:r>
        <w:t xml:space="preserve">. </w:t>
      </w:r>
      <w:r>
        <w:rPr>
          <w:lang w:val="sr-Cyrl-RS"/>
        </w:rPr>
        <w:t>поднето је</w:t>
      </w:r>
      <w:r>
        <w:t xml:space="preserve"> се </w:t>
      </w:r>
      <w:r>
        <w:rPr>
          <w:lang w:val="sr-Cyrl-RS"/>
        </w:rPr>
        <w:t>7103.</w:t>
      </w:r>
      <w:r w:rsidR="009C253F">
        <w:t xml:space="preserve"> </w:t>
      </w:r>
      <w:proofErr w:type="gramStart"/>
      <w:r w:rsidR="009C253F">
        <w:t>захте</w:t>
      </w:r>
      <w:r>
        <w:t>ва</w:t>
      </w:r>
      <w:proofErr w:type="gramEnd"/>
      <w:r>
        <w:t xml:space="preserve"> за једнократну новчану помоћ</w:t>
      </w:r>
      <w:r>
        <w:rPr>
          <w:lang w:val="sr-Cyrl-RS"/>
        </w:rPr>
        <w:t xml:space="preserve">, за 2020. годину планира се преко 8000. захтева једнократне новчане помоћи.  </w:t>
      </w:r>
    </w:p>
    <w:p w:rsidR="00330EA7" w:rsidRDefault="009C253F" w:rsidP="00DB042B">
      <w:pPr>
        <w:jc w:val="both"/>
        <w:rPr>
          <w:lang w:val="sr-Cyrl-RS"/>
        </w:rPr>
      </w:pPr>
      <w:r>
        <w:tab/>
      </w:r>
      <w:proofErr w:type="gramStart"/>
      <w:r w:rsidR="00AE1CC2">
        <w:t>Служба за заштиту деце и младих је у 2018.</w:t>
      </w:r>
      <w:proofErr w:type="gramEnd"/>
      <w:r w:rsidR="00330EA7">
        <w:rPr>
          <w:lang w:val="sr-Cyrl-RS"/>
        </w:rPr>
        <w:t xml:space="preserve"> </w:t>
      </w:r>
      <w:proofErr w:type="gramStart"/>
      <w:r w:rsidR="00AE1CC2">
        <w:t>години</w:t>
      </w:r>
      <w:proofErr w:type="gramEnd"/>
      <w:r w:rsidR="00AE1CC2">
        <w:t xml:space="preserve"> имала 1086</w:t>
      </w:r>
      <w:r w:rsidR="000114BD">
        <w:rPr>
          <w:lang w:val="sr-Cyrl-RS"/>
        </w:rPr>
        <w:t>.</w:t>
      </w:r>
      <w:r w:rsidR="00AE1CC2">
        <w:t xml:space="preserve"> нових захтева по којима је поступала</w:t>
      </w:r>
      <w:r w:rsidR="00330EA7">
        <w:rPr>
          <w:lang w:val="sr-Cyrl-RS"/>
        </w:rPr>
        <w:t>, у 2019. год. је имала 1131. захтев,</w:t>
      </w:r>
      <w:r w:rsidR="00AE1CC2">
        <w:t xml:space="preserve"> за наредну годину планира се</w:t>
      </w:r>
      <w:r w:rsidR="00330EA7">
        <w:rPr>
          <w:lang w:val="sr-Cyrl-RS"/>
        </w:rPr>
        <w:t xml:space="preserve"> преко</w:t>
      </w:r>
      <w:r w:rsidR="00AE1CC2">
        <w:t xml:space="preserve"> 1200 захтева. </w:t>
      </w:r>
    </w:p>
    <w:p w:rsidR="000114BD" w:rsidRDefault="00330EA7" w:rsidP="00330EA7">
      <w:pPr>
        <w:ind w:firstLine="720"/>
        <w:jc w:val="both"/>
        <w:rPr>
          <w:lang w:val="sr-Cyrl-RS"/>
        </w:rPr>
      </w:pPr>
      <w:proofErr w:type="gramStart"/>
      <w:r>
        <w:t>У</w:t>
      </w:r>
      <w:r w:rsidR="000114BD">
        <w:rPr>
          <w:lang w:val="sr-Cyrl-RS"/>
        </w:rPr>
        <w:t xml:space="preserve"> </w:t>
      </w:r>
      <w:r>
        <w:t>2018.</w:t>
      </w:r>
      <w:proofErr w:type="gramEnd"/>
      <w:r>
        <w:rPr>
          <w:lang w:val="sr-Cyrl-RS"/>
        </w:rPr>
        <w:t xml:space="preserve"> </w:t>
      </w:r>
      <w:proofErr w:type="gramStart"/>
      <w:r w:rsidR="00782B60">
        <w:t>год</w:t>
      </w:r>
      <w:proofErr w:type="gramEnd"/>
      <w:r w:rsidR="00782B60">
        <w:t>.</w:t>
      </w:r>
      <w:r>
        <w:rPr>
          <w:lang w:val="sr-Cyrl-RS"/>
        </w:rPr>
        <w:t xml:space="preserve"> на евиденцији</w:t>
      </w:r>
      <w:r w:rsidR="00782B60">
        <w:rPr>
          <w:lang w:val="sr-Cyrl-RS"/>
        </w:rPr>
        <w:t xml:space="preserve"> је постојало</w:t>
      </w:r>
      <w:r>
        <w:t xml:space="preserve"> 131 дете или млад</w:t>
      </w:r>
      <w:r w:rsidR="00782B60">
        <w:rPr>
          <w:lang w:val="sr-Cyrl-RS"/>
        </w:rPr>
        <w:t>а</w:t>
      </w:r>
      <w:r w:rsidR="00AE1CC2">
        <w:t xml:space="preserve"> особа без адекватног родитељског старања на породичном смештају</w:t>
      </w:r>
      <w:r>
        <w:rPr>
          <w:lang w:val="sr-Cyrl-RS"/>
        </w:rPr>
        <w:t>,</w:t>
      </w:r>
      <w:r w:rsidR="00AE1CC2">
        <w:t xml:space="preserve"> у 2019.</w:t>
      </w:r>
      <w:r>
        <w:rPr>
          <w:lang w:val="sr-Cyrl-RS"/>
        </w:rPr>
        <w:t xml:space="preserve"> </w:t>
      </w:r>
      <w:proofErr w:type="gramStart"/>
      <w:r w:rsidR="00AE1CC2">
        <w:t>год</w:t>
      </w:r>
      <w:proofErr w:type="gramEnd"/>
      <w:r w:rsidR="00AE1CC2">
        <w:t>.</w:t>
      </w:r>
      <w:r>
        <w:rPr>
          <w:lang w:val="sr-Cyrl-RS"/>
        </w:rPr>
        <w:t xml:space="preserve"> их је било 123,</w:t>
      </w:r>
      <w:r w:rsidR="00AE1CC2">
        <w:t xml:space="preserve"> планира се</w:t>
      </w:r>
      <w:r>
        <w:rPr>
          <w:lang w:val="sr-Cyrl-RS"/>
        </w:rPr>
        <w:t xml:space="preserve"> за 2020. год.</w:t>
      </w:r>
      <w:r>
        <w:t xml:space="preserve"> </w:t>
      </w:r>
      <w:r>
        <w:rPr>
          <w:lang w:val="sr-Cyrl-RS"/>
        </w:rPr>
        <w:t>до</w:t>
      </w:r>
      <w:r>
        <w:t xml:space="preserve"> 1</w:t>
      </w:r>
      <w:r>
        <w:rPr>
          <w:lang w:val="sr-Cyrl-RS"/>
        </w:rPr>
        <w:t>3</w:t>
      </w:r>
      <w:r>
        <w:t>0 деце</w:t>
      </w:r>
      <w:r w:rsidR="00782B60">
        <w:rPr>
          <w:lang w:val="sr-Cyrl-RS"/>
        </w:rPr>
        <w:t xml:space="preserve"> односно младих</w:t>
      </w:r>
      <w:r>
        <w:rPr>
          <w:lang w:val="sr-Cyrl-RS"/>
        </w:rPr>
        <w:t xml:space="preserve">. </w:t>
      </w:r>
    </w:p>
    <w:p w:rsidR="00AE1CC2" w:rsidRDefault="00330EA7" w:rsidP="00330EA7">
      <w:pPr>
        <w:ind w:firstLine="720"/>
        <w:jc w:val="both"/>
      </w:pPr>
      <w:r>
        <w:rPr>
          <w:lang w:val="sr-Cyrl-RS"/>
        </w:rPr>
        <w:t>3</w:t>
      </w:r>
      <w:r w:rsidR="00AE1CC2">
        <w:t xml:space="preserve"> детета са посебним потребама тренутно се налази у установи социјалне заштите</w:t>
      </w:r>
      <w:r>
        <w:rPr>
          <w:lang w:val="sr-Cyrl-RS"/>
        </w:rPr>
        <w:t>,</w:t>
      </w:r>
      <w:r w:rsidR="00AE1CC2">
        <w:t xml:space="preserve"> планира се смештај још највише за 2 детета у наредној години. </w:t>
      </w:r>
    </w:p>
    <w:p w:rsidR="00782B60" w:rsidRDefault="00330EA7" w:rsidP="00782B60">
      <w:pPr>
        <w:ind w:firstLine="360"/>
        <w:jc w:val="both"/>
      </w:pPr>
      <w:r>
        <w:tab/>
      </w:r>
      <w:r>
        <w:rPr>
          <w:lang w:val="sr-Cyrl-RS"/>
        </w:rPr>
        <w:t>З</w:t>
      </w:r>
      <w:r w:rsidR="00AE1CC2">
        <w:t>начајно висок степен споразумних развода пре</w:t>
      </w:r>
      <w:r>
        <w:t>ко 50% од укупног броја захтева</w:t>
      </w:r>
      <w:r>
        <w:rPr>
          <w:lang w:val="sr-Cyrl-RS"/>
        </w:rPr>
        <w:t xml:space="preserve"> у 2018. години је стагнирао због </w:t>
      </w:r>
      <w:r w:rsidR="000114BD">
        <w:rPr>
          <w:lang w:val="sr-Cyrl-RS"/>
        </w:rPr>
        <w:t>у</w:t>
      </w:r>
      <w:r>
        <w:rPr>
          <w:lang w:val="sr-Cyrl-RS"/>
        </w:rPr>
        <w:t xml:space="preserve">већих судских трошкова споразумног развода у односу на разводе по тужби. Планира се у 2020. години </w:t>
      </w:r>
      <w:r w:rsidR="00B85D42">
        <w:rPr>
          <w:lang w:val="sr-Cyrl-RS"/>
        </w:rPr>
        <w:t>исти број захтева за развод</w:t>
      </w:r>
      <w:r w:rsidR="000114BD">
        <w:rPr>
          <w:lang w:val="sr-Cyrl-RS"/>
        </w:rPr>
        <w:t>,</w:t>
      </w:r>
      <w:r w:rsidR="00B85D42">
        <w:rPr>
          <w:lang w:val="sr-Cyrl-RS"/>
        </w:rPr>
        <w:t xml:space="preserve"> од тога већи проценат по тужби. </w:t>
      </w:r>
      <w:r>
        <w:rPr>
          <w:lang w:val="sr-Cyrl-RS"/>
        </w:rPr>
        <w:t xml:space="preserve"> </w:t>
      </w:r>
    </w:p>
    <w:p w:rsidR="00782B60" w:rsidRDefault="00782B60" w:rsidP="00782B60">
      <w:pPr>
        <w:ind w:firstLine="360"/>
        <w:jc w:val="both"/>
      </w:pPr>
      <w:r>
        <w:t>Служба за заштиту деце и младих обављаће у току 20</w:t>
      </w:r>
      <w:r>
        <w:rPr>
          <w:lang w:val="sr-Cyrl-RS"/>
        </w:rPr>
        <w:t>20</w:t>
      </w:r>
      <w:r>
        <w:t>.године послове заштите деце и младих у складу са законски предвиђеним актима и то: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lastRenderedPageBreak/>
        <w:t>смештај у установу социјалне заштите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смештај у хранитељску породицу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усвојење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 xml:space="preserve">старатељство 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брачни спорови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поремећени породични односи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поремећаји у друштвеном понашању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породична медијација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саветодавни и терапијски стручни социјални рад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r>
        <w:t>спроводити поступак посредовања – медијације у породичним односима (мирење или нагодба)</w:t>
      </w:r>
    </w:p>
    <w:p w:rsidR="00782B60" w:rsidRDefault="00782B60" w:rsidP="00782B60">
      <w:pPr>
        <w:pStyle w:val="ListParagraph"/>
        <w:numPr>
          <w:ilvl w:val="0"/>
          <w:numId w:val="40"/>
        </w:numPr>
        <w:jc w:val="both"/>
      </w:pPr>
      <w:proofErr w:type="gramStart"/>
      <w:r>
        <w:t>достављати</w:t>
      </w:r>
      <w:proofErr w:type="gramEnd"/>
      <w:r>
        <w:t xml:space="preserve"> налази стучно мишљење, на захтев суда, у парницама у којима се одлучује о заштити права детета или о вршењу, односно, лишењу родитељског права</w:t>
      </w:r>
      <w:r>
        <w:rPr>
          <w:lang w:val="sr-Cyrl-RS"/>
        </w:rPr>
        <w:t>.</w:t>
      </w:r>
    </w:p>
    <w:p w:rsidR="00AE1CC2" w:rsidRDefault="00AE1CC2" w:rsidP="00782B60">
      <w:pPr>
        <w:ind w:firstLine="360"/>
        <w:jc w:val="both"/>
      </w:pPr>
      <w:proofErr w:type="gramStart"/>
      <w:r>
        <w:t>Интерни тим за насиље у породици и п</w:t>
      </w:r>
      <w:r w:rsidR="00B85D42">
        <w:t>ородичним односима је током 201</w:t>
      </w:r>
      <w:r w:rsidR="00B85D42">
        <w:rPr>
          <w:lang w:val="sr-Cyrl-RS"/>
        </w:rPr>
        <w:t>9</w:t>
      </w:r>
      <w:r>
        <w:t>.</w:t>
      </w:r>
      <w:proofErr w:type="gramEnd"/>
      <w:r w:rsidR="00B85D42">
        <w:rPr>
          <w:lang w:val="sr-Cyrl-RS"/>
        </w:rPr>
        <w:t xml:space="preserve"> </w:t>
      </w:r>
      <w:proofErr w:type="gramStart"/>
      <w:r w:rsidR="00B85D42">
        <w:t>године</w:t>
      </w:r>
      <w:proofErr w:type="gramEnd"/>
      <w:r w:rsidR="00B85D42">
        <w:t xml:space="preserve"> поступао у 4</w:t>
      </w:r>
      <w:r w:rsidR="00B85D42">
        <w:rPr>
          <w:lang w:val="sr-Cyrl-RS"/>
        </w:rPr>
        <w:t>56.</w:t>
      </w:r>
      <w:r>
        <w:t xml:space="preserve"> </w:t>
      </w:r>
      <w:proofErr w:type="gramStart"/>
      <w:r>
        <w:t>пријава</w:t>
      </w:r>
      <w:proofErr w:type="gramEnd"/>
      <w:r>
        <w:t xml:space="preserve"> догађаја са елементима насиља у породици у складу са применом Закона о спречавању насиља у породици (,,</w:t>
      </w:r>
      <w:r w:rsidR="00B85D42">
        <w:t>Службени гласник, бр.</w:t>
      </w:r>
      <w:r w:rsidR="00782B60">
        <w:rPr>
          <w:lang w:val="sr-Cyrl-RS"/>
        </w:rPr>
        <w:t xml:space="preserve"> </w:t>
      </w:r>
      <w:r w:rsidR="00B85D42">
        <w:t>94/19).</w:t>
      </w:r>
      <w:r w:rsidR="00B85D42">
        <w:rPr>
          <w:lang w:val="sr-Cyrl-RS"/>
        </w:rPr>
        <w:t xml:space="preserve"> Сличан б</w:t>
      </w:r>
      <w:r w:rsidR="00B85D42">
        <w:t xml:space="preserve">рој захтева </w:t>
      </w:r>
      <w:r w:rsidR="00B85D42">
        <w:rPr>
          <w:lang w:val="sr-Cyrl-RS"/>
        </w:rPr>
        <w:t>се</w:t>
      </w:r>
      <w:r w:rsidR="00B85D42">
        <w:t xml:space="preserve"> планира</w:t>
      </w:r>
      <w:r>
        <w:t xml:space="preserve"> и у наредној години узевши у об</w:t>
      </w:r>
      <w:r w:rsidR="000114BD">
        <w:t>зир да је у неколико прошлих го</w:t>
      </w:r>
      <w:r>
        <w:t>д</w:t>
      </w:r>
      <w:r w:rsidR="000114BD">
        <w:rPr>
          <w:lang w:val="sr-Cyrl-RS"/>
        </w:rPr>
        <w:t>и</w:t>
      </w:r>
      <w:r>
        <w:t>на број захтева коснтантно непромењив.</w:t>
      </w:r>
    </w:p>
    <w:p w:rsidR="00AF71F7" w:rsidRDefault="00AF71F7" w:rsidP="00DB042B">
      <w:pPr>
        <w:jc w:val="both"/>
      </w:pPr>
      <w:r>
        <w:tab/>
        <w:t>У свим пријављеним догађајима са елементима насиља у породици у складу са проценом интензитета насиља планиране су редовне стручне активности: процене, планирања, психолошке стабилизације, информисања и саветодавно-терапијски рад.</w:t>
      </w:r>
    </w:p>
    <w:p w:rsidR="000114BD" w:rsidRDefault="00AF71F7" w:rsidP="00DB042B">
      <w:pPr>
        <w:jc w:val="both"/>
        <w:rPr>
          <w:lang w:val="sr-Cyrl-RS"/>
        </w:rPr>
      </w:pPr>
      <w:r>
        <w:tab/>
      </w:r>
      <w:proofErr w:type="gramStart"/>
      <w:r w:rsidR="00FA2D5C">
        <w:t>Центар за социјални рад је у обавези да организује дежурство радник</w:t>
      </w:r>
      <w:r w:rsidR="00BF7201">
        <w:rPr>
          <w:lang w:val="sr-Cyrl-RS"/>
        </w:rPr>
        <w:t>а</w:t>
      </w:r>
      <w:r w:rsidR="00FA2D5C">
        <w:t xml:space="preserve"> ван радног времена који су у сваком тренутку доступни и спремни да изађу на </w:t>
      </w:r>
      <w:r w:rsidR="000114BD">
        <w:t>хитну и неодложну интервенцију</w:t>
      </w:r>
      <w:r w:rsidR="000114BD">
        <w:rPr>
          <w:lang w:val="sr-Cyrl-RS"/>
        </w:rPr>
        <w:t>, а</w:t>
      </w:r>
      <w:r w:rsidR="000114BD">
        <w:t xml:space="preserve"> то </w:t>
      </w:r>
      <w:r w:rsidR="000114BD">
        <w:rPr>
          <w:lang w:val="sr-Cyrl-RS"/>
        </w:rPr>
        <w:t>је</w:t>
      </w:r>
      <w:r w:rsidR="00782B60">
        <w:rPr>
          <w:lang w:val="sr-Cyrl-RS"/>
        </w:rPr>
        <w:t xml:space="preserve"> законска</w:t>
      </w:r>
      <w:r w:rsidR="000114BD">
        <w:t xml:space="preserve"> обавеза и у 20</w:t>
      </w:r>
      <w:r w:rsidR="000114BD">
        <w:rPr>
          <w:lang w:val="sr-Cyrl-RS"/>
        </w:rPr>
        <w:t>20</w:t>
      </w:r>
      <w:r w:rsidR="00FA2D5C">
        <w:t>.</w:t>
      </w:r>
      <w:proofErr w:type="gramEnd"/>
      <w:r w:rsidR="00782B60">
        <w:rPr>
          <w:lang w:val="sr-Cyrl-RS"/>
        </w:rPr>
        <w:t xml:space="preserve"> години.</w:t>
      </w:r>
      <w:r w:rsidR="00FA2D5C">
        <w:t xml:space="preserve"> </w:t>
      </w:r>
      <w:r w:rsidR="00B85D42">
        <w:rPr>
          <w:lang w:val="sr-Cyrl-RS"/>
        </w:rPr>
        <w:t>План дежурства за 2020. годину је донет и прослеђен Полицијској управи Јагодина.</w:t>
      </w:r>
      <w:r w:rsidR="00BF7201">
        <w:rPr>
          <w:lang w:val="sr-Cyrl-RS"/>
        </w:rPr>
        <w:t xml:space="preserve"> </w:t>
      </w:r>
    </w:p>
    <w:p w:rsidR="00AF71F7" w:rsidRPr="000114BD" w:rsidRDefault="00BF7201" w:rsidP="000114BD">
      <w:pPr>
        <w:ind w:firstLine="720"/>
        <w:jc w:val="both"/>
        <w:rPr>
          <w:lang w:val="sr-Cyrl-RS"/>
        </w:rPr>
      </w:pPr>
      <w:proofErr w:type="gramStart"/>
      <w:r>
        <w:t>Број</w:t>
      </w:r>
      <w:r>
        <w:rPr>
          <w:lang w:val="sr-Cyrl-RS"/>
        </w:rPr>
        <w:t xml:space="preserve"> </w:t>
      </w:r>
      <w:r w:rsidR="00FA2D5C">
        <w:t>уку</w:t>
      </w:r>
      <w:r w:rsidR="00B85D42">
        <w:t>пних интервенција за 2018.</w:t>
      </w:r>
      <w:proofErr w:type="gramEnd"/>
      <w:r w:rsidR="00B85D42">
        <w:rPr>
          <w:lang w:val="sr-Cyrl-RS"/>
        </w:rPr>
        <w:t xml:space="preserve"> </w:t>
      </w:r>
      <w:proofErr w:type="gramStart"/>
      <w:r w:rsidR="00B85D42">
        <w:t>год</w:t>
      </w:r>
      <w:proofErr w:type="gramEnd"/>
      <w:r w:rsidR="00B85D42">
        <w:t xml:space="preserve">. </w:t>
      </w:r>
      <w:r w:rsidR="00B85D42">
        <w:rPr>
          <w:lang w:val="sr-Cyrl-RS"/>
        </w:rPr>
        <w:t>б</w:t>
      </w:r>
      <w:r w:rsidR="00FA2D5C">
        <w:t>ио је 461,</w:t>
      </w:r>
      <w:r w:rsidR="00B85D42">
        <w:rPr>
          <w:lang w:val="sr-Cyrl-RS"/>
        </w:rPr>
        <w:t xml:space="preserve"> за 2019. годину нешто</w:t>
      </w:r>
      <w:r w:rsidR="000114BD">
        <w:rPr>
          <w:lang w:val="sr-Cyrl-RS"/>
        </w:rPr>
        <w:t xml:space="preserve"> мањи 383, </w:t>
      </w:r>
      <w:r w:rsidR="00B85D42">
        <w:t>планира се у наредној</w:t>
      </w:r>
      <w:r w:rsidR="00B85D42">
        <w:rPr>
          <w:lang w:val="sr-Cyrl-RS"/>
        </w:rPr>
        <w:t xml:space="preserve"> </w:t>
      </w:r>
      <w:r w:rsidR="00FA2D5C">
        <w:t>години</w:t>
      </w:r>
      <w:r w:rsidR="00B85D42">
        <w:rPr>
          <w:lang w:val="sr-Cyrl-RS"/>
        </w:rPr>
        <w:t xml:space="preserve"> сличан број интервенција</w:t>
      </w:r>
      <w:r w:rsidR="00FA2D5C">
        <w:t xml:space="preserve">. </w:t>
      </w:r>
      <w:proofErr w:type="gramStart"/>
      <w:r w:rsidR="00FA2D5C">
        <w:t>Највећи број з</w:t>
      </w:r>
      <w:r w:rsidR="00B85D42">
        <w:t>ахтев</w:t>
      </w:r>
      <w:r w:rsidR="00B85D42">
        <w:rPr>
          <w:lang w:val="sr-Cyrl-RS"/>
        </w:rPr>
        <w:t>а</w:t>
      </w:r>
      <w:r w:rsidR="00782B60">
        <w:rPr>
          <w:lang w:val="sr-Cyrl-RS"/>
        </w:rPr>
        <w:t>,</w:t>
      </w:r>
      <w:r w:rsidR="00FA2D5C">
        <w:t xml:space="preserve"> код интервен</w:t>
      </w:r>
      <w:r w:rsidR="00B85D42">
        <w:t xml:space="preserve">ција ван радног времена </w:t>
      </w:r>
      <w:r w:rsidR="00B85D42">
        <w:rPr>
          <w:lang w:val="sr-Cyrl-RS"/>
        </w:rPr>
        <w:t>упућен је</w:t>
      </w:r>
      <w:r w:rsidR="00FA2D5C">
        <w:t xml:space="preserve"> на проблем</w:t>
      </w:r>
      <w:r w:rsidR="00B85D42">
        <w:rPr>
          <w:lang w:val="sr-Cyrl-RS"/>
        </w:rPr>
        <w:t>е</w:t>
      </w:r>
      <w:r w:rsidR="00FA2D5C">
        <w:t xml:space="preserve"> насиља у по</w:t>
      </w:r>
      <w:r w:rsidR="00B85D42">
        <w:t>родици, у нешто мањем број</w:t>
      </w:r>
      <w:r w:rsidR="00FA2D5C">
        <w:t xml:space="preserve"> заступљена</w:t>
      </w:r>
      <w:r w:rsidR="00B85D42">
        <w:rPr>
          <w:lang w:val="sr-Cyrl-RS"/>
        </w:rPr>
        <w:t xml:space="preserve"> су</w:t>
      </w:r>
      <w:r w:rsidR="00FA2D5C">
        <w:t xml:space="preserve"> малолетна </w:t>
      </w:r>
      <w:r w:rsidR="000114BD">
        <w:t xml:space="preserve">лица </w:t>
      </w:r>
      <w:r w:rsidR="000114BD">
        <w:rPr>
          <w:lang w:val="sr-Cyrl-RS"/>
        </w:rPr>
        <w:t>затечена</w:t>
      </w:r>
      <w:r>
        <w:t xml:space="preserve"> без надзора или</w:t>
      </w:r>
      <w:r w:rsidR="00FA2D5C">
        <w:t xml:space="preserve"> мигранти у транзиту</w:t>
      </w:r>
      <w:r>
        <w:t>.</w:t>
      </w:r>
      <w:proofErr w:type="gramEnd"/>
      <w:r>
        <w:t xml:space="preserve"> </w:t>
      </w:r>
      <w:proofErr w:type="gramStart"/>
      <w:r>
        <w:t xml:space="preserve">Планира се око </w:t>
      </w:r>
      <w:r>
        <w:rPr>
          <w:lang w:val="sr-Cyrl-RS"/>
        </w:rPr>
        <w:t>20 до 5</w:t>
      </w:r>
      <w:r w:rsidR="00FA2D5C">
        <w:t>0 интервенција у току једног месеца</w:t>
      </w:r>
      <w:r w:rsidR="000114BD">
        <w:rPr>
          <w:lang w:val="sr-Cyrl-RS"/>
        </w:rPr>
        <w:t xml:space="preserve"> у 2020</w:t>
      </w:r>
      <w:r w:rsidR="00FA2D5C">
        <w:t>.</w:t>
      </w:r>
      <w:proofErr w:type="gramEnd"/>
      <w:r w:rsidR="000114BD">
        <w:rPr>
          <w:lang w:val="sr-Cyrl-RS"/>
        </w:rPr>
        <w:t xml:space="preserve"> години.</w:t>
      </w:r>
    </w:p>
    <w:p w:rsidR="00FA2D5C" w:rsidRDefault="00BF7201" w:rsidP="00DB042B">
      <w:pPr>
        <w:jc w:val="both"/>
      </w:pPr>
      <w:r>
        <w:tab/>
        <w:t xml:space="preserve">У </w:t>
      </w:r>
      <w:r>
        <w:rPr>
          <w:lang w:val="sr-Cyrl-RS"/>
        </w:rPr>
        <w:t>склопу Ц</w:t>
      </w:r>
      <w:r>
        <w:t>ентр</w:t>
      </w:r>
      <w:r>
        <w:rPr>
          <w:lang w:val="sr-Cyrl-RS"/>
        </w:rPr>
        <w:t>а се налази</w:t>
      </w:r>
      <w:r w:rsidR="00FA2D5C">
        <w:t xml:space="preserve"> Дневни боравак за децу и омладину </w:t>
      </w:r>
      <w:r>
        <w:rPr>
          <w:lang w:val="sr-Cyrl-RS"/>
        </w:rPr>
        <w:t xml:space="preserve">са сметњама у развоју </w:t>
      </w:r>
      <w:proofErr w:type="gramStart"/>
      <w:r>
        <w:t>,,Свети</w:t>
      </w:r>
      <w:proofErr w:type="gramEnd"/>
      <w:r>
        <w:t xml:space="preserve"> Трифун</w:t>
      </w:r>
      <w:r>
        <w:rPr>
          <w:lang w:val="sr-Cyrl-RS"/>
        </w:rPr>
        <w:t>“</w:t>
      </w:r>
      <w:r>
        <w:t xml:space="preserve"> у оквиру </w:t>
      </w:r>
      <w:r>
        <w:rPr>
          <w:lang w:val="sr-Cyrl-RS"/>
        </w:rPr>
        <w:t>кога</w:t>
      </w:r>
      <w:r w:rsidR="00FA2D5C">
        <w:t xml:space="preserve"> постоје три одељења за децу са развојним сметњама укупно</w:t>
      </w:r>
      <w:r>
        <w:t xml:space="preserve"> 2</w:t>
      </w:r>
      <w:r>
        <w:rPr>
          <w:lang w:val="sr-Cyrl-RS"/>
        </w:rPr>
        <w:t>7.</w:t>
      </w:r>
      <w:r>
        <w:t xml:space="preserve"> </w:t>
      </w:r>
      <w:proofErr w:type="gramStart"/>
      <w:r>
        <w:t>детета</w:t>
      </w:r>
      <w:proofErr w:type="gramEnd"/>
      <w:r>
        <w:t xml:space="preserve"> користи ову услугу</w:t>
      </w:r>
      <w:r>
        <w:rPr>
          <w:lang w:val="sr-Cyrl-RS"/>
        </w:rPr>
        <w:t>. У</w:t>
      </w:r>
      <w:r w:rsidR="00FA2D5C">
        <w:t xml:space="preserve"> наредној години је планиран при</w:t>
      </w:r>
      <w:r>
        <w:t xml:space="preserve">јем </w:t>
      </w:r>
      <w:r>
        <w:rPr>
          <w:lang w:val="sr-Cyrl-RS"/>
        </w:rPr>
        <w:t xml:space="preserve">до </w:t>
      </w:r>
      <w:r>
        <w:t>2 нов</w:t>
      </w:r>
      <w:r>
        <w:rPr>
          <w:lang w:val="sr-Cyrl-RS"/>
        </w:rPr>
        <w:t>а</w:t>
      </w:r>
      <w:r w:rsidR="00FA2D5C">
        <w:t xml:space="preserve"> корисника.</w:t>
      </w:r>
    </w:p>
    <w:p w:rsidR="00FA2D5C" w:rsidRDefault="00FA2D5C" w:rsidP="00DB042B">
      <w:pPr>
        <w:jc w:val="both"/>
      </w:pPr>
      <w:r>
        <w:tab/>
      </w:r>
      <w:proofErr w:type="gramStart"/>
      <w:r>
        <w:t>У</w:t>
      </w:r>
      <w:r w:rsidR="00BF7201">
        <w:rPr>
          <w:lang w:val="sr-Cyrl-RS"/>
        </w:rPr>
        <w:t xml:space="preserve"> саставу</w:t>
      </w:r>
      <w:r w:rsidR="000114BD">
        <w:t xml:space="preserve"> Центр</w:t>
      </w:r>
      <w:r w:rsidR="000114BD">
        <w:rPr>
          <w:lang w:val="sr-Cyrl-RS"/>
        </w:rPr>
        <w:t>а</w:t>
      </w:r>
      <w:r w:rsidR="00BF7201">
        <w:rPr>
          <w:lang w:val="sr-Cyrl-RS"/>
        </w:rPr>
        <w:t xml:space="preserve"> активно ради</w:t>
      </w:r>
      <w:r w:rsidR="00BF7201">
        <w:t xml:space="preserve"> и </w:t>
      </w:r>
      <w:r w:rsidR="00BF7201">
        <w:rPr>
          <w:lang w:val="sr-Cyrl-RS"/>
        </w:rPr>
        <w:t>Г</w:t>
      </w:r>
      <w:r w:rsidR="0023656E">
        <w:t>еронто-сервис у коме</w:t>
      </w:r>
      <w:r w:rsidR="00BF7201">
        <w:t xml:space="preserve"> је радно ангажовано у </w:t>
      </w:r>
      <w:r w:rsidR="00BF7201">
        <w:rPr>
          <w:lang w:val="sr-Cyrl-RS"/>
        </w:rPr>
        <w:t>2019</w:t>
      </w:r>
      <w:r w:rsidR="000114BD">
        <w:rPr>
          <w:lang w:val="sr-Cyrl-RS"/>
        </w:rPr>
        <w:t>.</w:t>
      </w:r>
      <w:proofErr w:type="gramEnd"/>
      <w:r w:rsidR="00BF7201">
        <w:t xml:space="preserve"> </w:t>
      </w:r>
      <w:proofErr w:type="gramStart"/>
      <w:r w:rsidR="00BF7201">
        <w:t>години</w:t>
      </w:r>
      <w:proofErr w:type="gramEnd"/>
      <w:r w:rsidR="00BF7201">
        <w:t xml:space="preserve"> 2</w:t>
      </w:r>
      <w:r w:rsidR="00BF7201">
        <w:rPr>
          <w:lang w:val="sr-Cyrl-RS"/>
        </w:rPr>
        <w:t>6</w:t>
      </w:r>
      <w:r w:rsidR="0023656E">
        <w:t xml:space="preserve"> геронто-домаћица, а услу</w:t>
      </w:r>
      <w:r w:rsidR="00BF7201">
        <w:t>гу овог сервиса је користило 11</w:t>
      </w:r>
      <w:r w:rsidR="00BF7201">
        <w:rPr>
          <w:lang w:val="sr-Cyrl-RS"/>
        </w:rPr>
        <w:t>2</w:t>
      </w:r>
      <w:r w:rsidR="000114BD">
        <w:rPr>
          <w:lang w:val="sr-Cyrl-RS"/>
        </w:rPr>
        <w:t>.</w:t>
      </w:r>
      <w:r w:rsidR="00BF7201">
        <w:t xml:space="preserve"> </w:t>
      </w:r>
      <w:r w:rsidR="00782B60">
        <w:rPr>
          <w:lang w:val="sr-Cyrl-RS"/>
        </w:rPr>
        <w:t>К</w:t>
      </w:r>
      <w:r w:rsidR="00BF7201">
        <w:rPr>
          <w:lang w:val="sr-Cyrl-RS"/>
        </w:rPr>
        <w:t>орисника</w:t>
      </w:r>
      <w:r w:rsidR="00782B60">
        <w:rPr>
          <w:lang w:val="sr-Cyrl-RS"/>
        </w:rPr>
        <w:t>. П</w:t>
      </w:r>
      <w:r w:rsidR="00BF7201">
        <w:t>ланира се рад</w:t>
      </w:r>
      <w:r w:rsidR="00782B60">
        <w:rPr>
          <w:lang w:val="sr-Cyrl-RS"/>
        </w:rPr>
        <w:t xml:space="preserve"> сервиса</w:t>
      </w:r>
      <w:r w:rsidR="00BF7201">
        <w:t xml:space="preserve"> у 20</w:t>
      </w:r>
      <w:r w:rsidR="00BF7201">
        <w:rPr>
          <w:lang w:val="sr-Cyrl-RS"/>
        </w:rPr>
        <w:t>20</w:t>
      </w:r>
      <w:r w:rsidR="00BF7201">
        <w:t xml:space="preserve">. </w:t>
      </w:r>
      <w:r w:rsidR="00BF7201">
        <w:rPr>
          <w:lang w:val="sr-Cyrl-RS"/>
        </w:rPr>
        <w:t>г</w:t>
      </w:r>
      <w:r w:rsidR="0023656E">
        <w:t>одини у оквиру истих</w:t>
      </w:r>
      <w:r w:rsidR="00BF7201">
        <w:rPr>
          <w:lang w:val="sr-Cyrl-RS"/>
        </w:rPr>
        <w:t xml:space="preserve"> или повећаних</w:t>
      </w:r>
      <w:r w:rsidR="0023656E">
        <w:t xml:space="preserve"> капацитета.</w:t>
      </w:r>
    </w:p>
    <w:p w:rsidR="0023656E" w:rsidRDefault="0023656E" w:rsidP="00DB042B">
      <w:pPr>
        <w:jc w:val="both"/>
      </w:pPr>
      <w:r>
        <w:tab/>
      </w:r>
      <w:proofErr w:type="gramStart"/>
      <w:r w:rsidR="00782B60">
        <w:t>У</w:t>
      </w:r>
      <w:r w:rsidR="00782B60">
        <w:rPr>
          <w:lang w:val="sr-Cyrl-RS"/>
        </w:rPr>
        <w:t xml:space="preserve"> </w:t>
      </w:r>
      <w:r w:rsidR="00C842DC">
        <w:t>н</w:t>
      </w:r>
      <w:r w:rsidR="000114BD">
        <w:t xml:space="preserve">аредној години у </w:t>
      </w:r>
      <w:r w:rsidR="00782B60">
        <w:rPr>
          <w:lang w:val="sr-Cyrl-RS"/>
        </w:rPr>
        <w:t>оквиру Геронто-сервиса организоваће се</w:t>
      </w:r>
      <w:r w:rsidR="000114BD">
        <w:t xml:space="preserve"> </w:t>
      </w:r>
      <w:r w:rsidR="000114BD">
        <w:rPr>
          <w:lang w:val="sr-Cyrl-RS"/>
        </w:rPr>
        <w:t>услуга подршке породицама у чијем саставу се налази особа са инвалидитетом, тако да ће неколико лица бити ангажовано на пружању</w:t>
      </w:r>
      <w:r w:rsidR="00782B60">
        <w:rPr>
          <w:lang w:val="sr-Cyrl-RS"/>
        </w:rPr>
        <w:t xml:space="preserve"> услуге</w:t>
      </w:r>
      <w:r w:rsidR="00C842DC">
        <w:t xml:space="preserve"> личних пратиоца.</w:t>
      </w:r>
      <w:proofErr w:type="gramEnd"/>
    </w:p>
    <w:p w:rsidR="00C842DC" w:rsidRDefault="00BF7201" w:rsidP="00DB042B">
      <w:pPr>
        <w:jc w:val="both"/>
      </w:pPr>
      <w:r>
        <w:tab/>
      </w:r>
      <w:r>
        <w:rPr>
          <w:lang w:val="sr-Cyrl-RS"/>
        </w:rPr>
        <w:t>Служба</w:t>
      </w:r>
      <w:r>
        <w:t xml:space="preserve"> за </w:t>
      </w:r>
      <w:r>
        <w:rPr>
          <w:lang w:val="sr-Cyrl-RS"/>
        </w:rPr>
        <w:t>матерјална</w:t>
      </w:r>
      <w:r>
        <w:t xml:space="preserve"> давања обављаће у току 20</w:t>
      </w:r>
      <w:r>
        <w:rPr>
          <w:lang w:val="sr-Cyrl-RS"/>
        </w:rPr>
        <w:t>20</w:t>
      </w:r>
      <w:r w:rsidR="00C842DC">
        <w:t>.</w:t>
      </w:r>
      <w:r>
        <w:rPr>
          <w:lang w:val="sr-Cyrl-RS"/>
        </w:rPr>
        <w:t xml:space="preserve"> </w:t>
      </w:r>
      <w:proofErr w:type="gramStart"/>
      <w:r w:rsidR="00C842DC">
        <w:t>године</w:t>
      </w:r>
      <w:proofErr w:type="gramEnd"/>
      <w:r w:rsidR="00C842DC">
        <w:t xml:space="preserve"> послове у складу са законски предвиђеним актима и то: </w:t>
      </w:r>
    </w:p>
    <w:p w:rsidR="00C842DC" w:rsidRPr="00BF7201" w:rsidRDefault="00C842DC" w:rsidP="00DB042B">
      <w:pPr>
        <w:jc w:val="both"/>
        <w:rPr>
          <w:lang w:val="sr-Cyrl-RS"/>
        </w:rPr>
      </w:pPr>
      <w:r>
        <w:tab/>
        <w:t>Права и услуге у области социјалне заштите које обезбеђује Репбулика Србија</w:t>
      </w:r>
      <w:r w:rsidR="00BF7201">
        <w:rPr>
          <w:lang w:val="sr-Cyrl-RS"/>
        </w:rPr>
        <w:t>:</w:t>
      </w:r>
    </w:p>
    <w:p w:rsidR="00C842DC" w:rsidRDefault="00C842DC" w:rsidP="00C842DC">
      <w:pPr>
        <w:pStyle w:val="ListParagraph"/>
        <w:numPr>
          <w:ilvl w:val="0"/>
          <w:numId w:val="40"/>
        </w:numPr>
        <w:jc w:val="both"/>
      </w:pPr>
      <w:r>
        <w:t>Новчану социјалну помоћ</w:t>
      </w:r>
    </w:p>
    <w:p w:rsidR="00C842DC" w:rsidRDefault="00C842DC" w:rsidP="00C842DC">
      <w:pPr>
        <w:pStyle w:val="ListParagraph"/>
        <w:numPr>
          <w:ilvl w:val="0"/>
          <w:numId w:val="40"/>
        </w:numPr>
        <w:jc w:val="both"/>
      </w:pPr>
      <w:r>
        <w:t>Додатак за помоћ и негу другог лица</w:t>
      </w:r>
    </w:p>
    <w:p w:rsidR="00B454B6" w:rsidRDefault="00B454B6" w:rsidP="00C842DC">
      <w:pPr>
        <w:pStyle w:val="ListParagraph"/>
        <w:numPr>
          <w:ilvl w:val="0"/>
          <w:numId w:val="40"/>
        </w:numPr>
        <w:jc w:val="both"/>
      </w:pPr>
      <w:r>
        <w:t>Увећани додатак за помоћ и негу другог лица</w:t>
      </w:r>
    </w:p>
    <w:p w:rsidR="00B454B6" w:rsidRDefault="00B454B6" w:rsidP="00C842DC">
      <w:pPr>
        <w:pStyle w:val="ListParagraph"/>
        <w:numPr>
          <w:ilvl w:val="0"/>
          <w:numId w:val="40"/>
        </w:numPr>
        <w:jc w:val="both"/>
      </w:pPr>
      <w:r>
        <w:t>Посебно новчана накнада</w:t>
      </w:r>
    </w:p>
    <w:p w:rsidR="00B454B6" w:rsidRDefault="00B454B6" w:rsidP="00C842DC">
      <w:pPr>
        <w:pStyle w:val="ListParagraph"/>
        <w:numPr>
          <w:ilvl w:val="0"/>
          <w:numId w:val="40"/>
        </w:numPr>
        <w:jc w:val="both"/>
      </w:pPr>
      <w:r>
        <w:t>Право на помоћ и оспособљавање за рад</w:t>
      </w:r>
    </w:p>
    <w:p w:rsidR="00B454B6" w:rsidRDefault="00B454B6" w:rsidP="00B454B6">
      <w:pPr>
        <w:pStyle w:val="ListParagraph"/>
        <w:ind w:left="720"/>
        <w:jc w:val="both"/>
      </w:pPr>
    </w:p>
    <w:p w:rsidR="00B454B6" w:rsidRPr="00BF7201" w:rsidRDefault="00BF7201" w:rsidP="00BF7201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B454B6">
        <w:t>Права и услуге у области социјалне заштите које обезбеђује град Јагодина</w:t>
      </w:r>
      <w:r>
        <w:rPr>
          <w:lang w:val="sr-Cyrl-RS"/>
        </w:rPr>
        <w:t>:</w:t>
      </w:r>
    </w:p>
    <w:p w:rsidR="00B454B6" w:rsidRDefault="00B454B6" w:rsidP="00B454B6">
      <w:pPr>
        <w:pStyle w:val="ListParagraph"/>
        <w:numPr>
          <w:ilvl w:val="0"/>
          <w:numId w:val="40"/>
        </w:numPr>
        <w:jc w:val="both"/>
      </w:pPr>
      <w:r>
        <w:t>Једнократна помоћ</w:t>
      </w:r>
    </w:p>
    <w:p w:rsidR="00B454B6" w:rsidRDefault="00BF7201" w:rsidP="00B454B6">
      <w:pPr>
        <w:pStyle w:val="ListParagraph"/>
        <w:numPr>
          <w:ilvl w:val="0"/>
          <w:numId w:val="40"/>
        </w:numPr>
        <w:jc w:val="both"/>
      </w:pPr>
      <w:r>
        <w:lastRenderedPageBreak/>
        <w:t>Право на бесплатан о</w:t>
      </w:r>
      <w:r>
        <w:rPr>
          <w:lang w:val="sr-Cyrl-RS"/>
        </w:rPr>
        <w:t>брок</w:t>
      </w:r>
      <w:r w:rsidR="00D05A81">
        <w:rPr>
          <w:lang w:val="sr-Cyrl-RS"/>
        </w:rPr>
        <w:t xml:space="preserve"> у народној кухињи</w:t>
      </w:r>
    </w:p>
    <w:p w:rsidR="00B454B6" w:rsidRDefault="00B454B6" w:rsidP="00B454B6">
      <w:pPr>
        <w:pStyle w:val="ListParagraph"/>
        <w:numPr>
          <w:ilvl w:val="0"/>
          <w:numId w:val="40"/>
        </w:numPr>
        <w:jc w:val="both"/>
      </w:pPr>
      <w:r>
        <w:t>Право на бесплатан огрев</w:t>
      </w:r>
    </w:p>
    <w:p w:rsidR="00B454B6" w:rsidRDefault="00B454B6" w:rsidP="00B454B6">
      <w:pPr>
        <w:pStyle w:val="ListParagraph"/>
        <w:numPr>
          <w:ilvl w:val="0"/>
          <w:numId w:val="40"/>
        </w:numPr>
        <w:jc w:val="both"/>
      </w:pPr>
      <w:r>
        <w:t>Право на куповину књига и школског прибора</w:t>
      </w:r>
    </w:p>
    <w:p w:rsidR="00B454B6" w:rsidRPr="00D05A81" w:rsidRDefault="00B454B6" w:rsidP="00D05A81">
      <w:pPr>
        <w:pStyle w:val="ListParagraph"/>
        <w:numPr>
          <w:ilvl w:val="0"/>
          <w:numId w:val="40"/>
        </w:numPr>
        <w:jc w:val="both"/>
      </w:pPr>
      <w:r>
        <w:t>Право на бесплатан превоз</w:t>
      </w:r>
      <w:r w:rsidR="00D05A81">
        <w:rPr>
          <w:lang w:val="sr-Cyrl-RS"/>
        </w:rPr>
        <w:t xml:space="preserve"> </w:t>
      </w:r>
    </w:p>
    <w:p w:rsidR="00B454B6" w:rsidRDefault="00B454B6" w:rsidP="00B454B6">
      <w:pPr>
        <w:pStyle w:val="ListParagraph"/>
        <w:numPr>
          <w:ilvl w:val="0"/>
          <w:numId w:val="40"/>
        </w:numPr>
        <w:jc w:val="both"/>
      </w:pPr>
      <w:r>
        <w:t>Право на погребне трошкове</w:t>
      </w:r>
    </w:p>
    <w:p w:rsidR="00B454B6" w:rsidRDefault="00B454B6" w:rsidP="00B454B6">
      <w:pPr>
        <w:pStyle w:val="ListParagraph"/>
        <w:numPr>
          <w:ilvl w:val="0"/>
          <w:numId w:val="40"/>
        </w:numPr>
        <w:jc w:val="both"/>
      </w:pPr>
      <w:r>
        <w:t>Право на новчану надокнаду за оболеле од малигних болести</w:t>
      </w:r>
    </w:p>
    <w:p w:rsidR="00B454B6" w:rsidRDefault="00B454B6" w:rsidP="00B454B6">
      <w:pPr>
        <w:pStyle w:val="ListParagraph"/>
        <w:numPr>
          <w:ilvl w:val="0"/>
          <w:numId w:val="40"/>
        </w:numPr>
        <w:jc w:val="both"/>
      </w:pPr>
      <w:r>
        <w:t>(Субвенције) помоћ у плаћању струје и воде за домаћинства.</w:t>
      </w:r>
    </w:p>
    <w:p w:rsidR="00B454B6" w:rsidRDefault="00B454B6" w:rsidP="00B454B6">
      <w:pPr>
        <w:jc w:val="both"/>
      </w:pPr>
    </w:p>
    <w:p w:rsidR="00DD50E0" w:rsidRDefault="00DD50E0" w:rsidP="00D05A81">
      <w:pPr>
        <w:ind w:firstLine="360"/>
        <w:jc w:val="both"/>
      </w:pPr>
      <w:proofErr w:type="gramStart"/>
      <w:r>
        <w:t>Цент</w:t>
      </w:r>
      <w:r w:rsidR="00D05A81">
        <w:t>ара</w:t>
      </w:r>
      <w:r>
        <w:t xml:space="preserve"> ће се трудити да кроз свакодневни рад пружи</w:t>
      </w:r>
      <w:r w:rsidR="00275295">
        <w:rPr>
          <w:lang w:val="sr-Cyrl-RS"/>
        </w:rPr>
        <w:t xml:space="preserve"> правну, информативну, интервентну или</w:t>
      </w:r>
      <w:r>
        <w:t xml:space="preserve"> саветодавну помоћ ка</w:t>
      </w:r>
      <w:r w:rsidR="00D05A81">
        <w:rPr>
          <w:lang w:val="sr-Cyrl-RS"/>
        </w:rPr>
        <w:t>к</w:t>
      </w:r>
      <w:r>
        <w:t>о породиц</w:t>
      </w:r>
      <w:r w:rsidR="00D05A81">
        <w:t xml:space="preserve">ама, тако и појединцима у </w:t>
      </w:r>
      <w:r w:rsidR="00D05A81">
        <w:rPr>
          <w:lang w:val="sr-Cyrl-RS"/>
        </w:rPr>
        <w:t>различитим</w:t>
      </w:r>
      <w:r>
        <w:t xml:space="preserve"> видовима услуга социјалне заштите, ради побољша</w:t>
      </w:r>
      <w:r w:rsidR="00D05A81">
        <w:rPr>
          <w:lang w:val="sr-Cyrl-RS"/>
        </w:rPr>
        <w:t>ва</w:t>
      </w:r>
      <w:r w:rsidR="00275295">
        <w:t>ња, односно ублажавања ризик</w:t>
      </w:r>
      <w:r w:rsidR="00275295">
        <w:rPr>
          <w:lang w:val="sr-Cyrl-RS"/>
        </w:rPr>
        <w:t>а</w:t>
      </w:r>
      <w:r>
        <w:t xml:space="preserve"> неповољних животних околности.</w:t>
      </w:r>
      <w:proofErr w:type="gramEnd"/>
    </w:p>
    <w:p w:rsidR="00DD50E0" w:rsidRDefault="00D05A81" w:rsidP="00782B60">
      <w:pPr>
        <w:ind w:firstLine="360"/>
        <w:jc w:val="both"/>
      </w:pPr>
      <w:r>
        <w:rPr>
          <w:lang w:val="sr-Cyrl-RS"/>
        </w:rPr>
        <w:t>С</w:t>
      </w:r>
      <w:r>
        <w:t>ара</w:t>
      </w:r>
      <w:r>
        <w:rPr>
          <w:lang w:val="sr-Cyrl-RS"/>
        </w:rPr>
        <w:t>ђиваће</w:t>
      </w:r>
      <w:r w:rsidR="00DD50E0">
        <w:t xml:space="preserve"> са другим институцијама, наорчито са организацијама надлежним за послове запошљавања у спровођењу мера социјалне укључености радно способних корисника</w:t>
      </w:r>
      <w:bookmarkStart w:id="0" w:name="_GoBack"/>
      <w:bookmarkEnd w:id="0"/>
      <w:r w:rsidR="00DD50E0">
        <w:t xml:space="preserve">. </w:t>
      </w:r>
    </w:p>
    <w:p w:rsidR="00DD50E0" w:rsidRDefault="00DD50E0" w:rsidP="00DD50E0">
      <w:pPr>
        <w:jc w:val="both"/>
      </w:pPr>
    </w:p>
    <w:p w:rsidR="00DD50E0" w:rsidRDefault="00DD50E0" w:rsidP="00DD50E0">
      <w:pPr>
        <w:jc w:val="both"/>
      </w:pPr>
    </w:p>
    <w:p w:rsidR="00DD50E0" w:rsidRDefault="00DD50E0" w:rsidP="00DD50E0">
      <w:pPr>
        <w:jc w:val="both"/>
      </w:pPr>
    </w:p>
    <w:p w:rsidR="00DD50E0" w:rsidRDefault="00DD50E0" w:rsidP="00DD50E0">
      <w:r>
        <w:t xml:space="preserve">                                                                                                                      ДИРЕКТОР</w:t>
      </w:r>
    </w:p>
    <w:p w:rsidR="00DD50E0" w:rsidRPr="00DD50E0" w:rsidRDefault="00DD50E0" w:rsidP="00DD50E0">
      <w:pPr>
        <w:jc w:val="right"/>
      </w:pPr>
      <w:r>
        <w:t>Бисерка Јаковљевић</w:t>
      </w:r>
    </w:p>
    <w:p w:rsidR="00DD50E0" w:rsidRPr="00B454B6" w:rsidRDefault="00DD50E0" w:rsidP="00DD50E0">
      <w:pPr>
        <w:ind w:left="360"/>
        <w:jc w:val="both"/>
      </w:pPr>
      <w:r>
        <w:tab/>
      </w:r>
    </w:p>
    <w:sectPr w:rsidR="00DD50E0" w:rsidRPr="00B454B6" w:rsidSect="00A64058">
      <w:pgSz w:w="11907" w:h="16840" w:code="9"/>
      <w:pgMar w:top="567" w:right="1827" w:bottom="107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53" w:rsidRDefault="007E0553" w:rsidP="002D3B24">
      <w:r>
        <w:separator/>
      </w:r>
    </w:p>
  </w:endnote>
  <w:endnote w:type="continuationSeparator" w:id="0">
    <w:p w:rsidR="007E0553" w:rsidRDefault="007E0553" w:rsidP="002D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53" w:rsidRDefault="007E0553" w:rsidP="002D3B24">
      <w:r>
        <w:separator/>
      </w:r>
    </w:p>
  </w:footnote>
  <w:footnote w:type="continuationSeparator" w:id="0">
    <w:p w:rsidR="007E0553" w:rsidRDefault="007E0553" w:rsidP="002D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487"/>
    <w:multiLevelType w:val="hybridMultilevel"/>
    <w:tmpl w:val="0EEE06FE"/>
    <w:lvl w:ilvl="0" w:tplc="DB6A2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7C62"/>
    <w:multiLevelType w:val="hybridMultilevel"/>
    <w:tmpl w:val="A1DE3E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84621"/>
    <w:multiLevelType w:val="hybridMultilevel"/>
    <w:tmpl w:val="55E0C42A"/>
    <w:lvl w:ilvl="0" w:tplc="232CC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249C"/>
    <w:multiLevelType w:val="hybridMultilevel"/>
    <w:tmpl w:val="5A282B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19A7350"/>
    <w:multiLevelType w:val="hybridMultilevel"/>
    <w:tmpl w:val="969A0166"/>
    <w:lvl w:ilvl="0" w:tplc="9006D4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821D7"/>
    <w:multiLevelType w:val="hybridMultilevel"/>
    <w:tmpl w:val="02F2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0052"/>
    <w:multiLevelType w:val="hybridMultilevel"/>
    <w:tmpl w:val="5F48E2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CC01E50"/>
    <w:multiLevelType w:val="hybridMultilevel"/>
    <w:tmpl w:val="91DAC356"/>
    <w:lvl w:ilvl="0" w:tplc="EE26E8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96BEE"/>
    <w:multiLevelType w:val="hybridMultilevel"/>
    <w:tmpl w:val="814CA224"/>
    <w:lvl w:ilvl="0" w:tplc="4926B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D105A"/>
    <w:multiLevelType w:val="hybridMultilevel"/>
    <w:tmpl w:val="433E2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2F71"/>
    <w:multiLevelType w:val="hybridMultilevel"/>
    <w:tmpl w:val="D046C8D2"/>
    <w:lvl w:ilvl="0" w:tplc="6B3A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985176"/>
    <w:multiLevelType w:val="hybridMultilevel"/>
    <w:tmpl w:val="1090D3A2"/>
    <w:lvl w:ilvl="0" w:tplc="763C63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47479"/>
    <w:multiLevelType w:val="hybridMultilevel"/>
    <w:tmpl w:val="4726C9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70B4"/>
    <w:multiLevelType w:val="hybridMultilevel"/>
    <w:tmpl w:val="38D46688"/>
    <w:lvl w:ilvl="0" w:tplc="02248BC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7E3575D"/>
    <w:multiLevelType w:val="hybridMultilevel"/>
    <w:tmpl w:val="44E69240"/>
    <w:lvl w:ilvl="0" w:tplc="D2127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39036C"/>
    <w:multiLevelType w:val="hybridMultilevel"/>
    <w:tmpl w:val="CD5CC9E0"/>
    <w:lvl w:ilvl="0" w:tplc="3CE0A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B766D"/>
    <w:multiLevelType w:val="hybridMultilevel"/>
    <w:tmpl w:val="DEAABDDC"/>
    <w:lvl w:ilvl="0" w:tplc="DAB62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F652A6"/>
    <w:multiLevelType w:val="hybridMultilevel"/>
    <w:tmpl w:val="F548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E36A6"/>
    <w:multiLevelType w:val="hybridMultilevel"/>
    <w:tmpl w:val="F4BC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D0B78"/>
    <w:multiLevelType w:val="hybridMultilevel"/>
    <w:tmpl w:val="4D9E234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45DB6"/>
    <w:multiLevelType w:val="hybridMultilevel"/>
    <w:tmpl w:val="A19ED570"/>
    <w:lvl w:ilvl="0" w:tplc="A36A8C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A9A1732"/>
    <w:multiLevelType w:val="hybridMultilevel"/>
    <w:tmpl w:val="D5280DE0"/>
    <w:lvl w:ilvl="0" w:tplc="E45C30C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8E3D92"/>
    <w:multiLevelType w:val="hybridMultilevel"/>
    <w:tmpl w:val="EAF2F96A"/>
    <w:lvl w:ilvl="0" w:tplc="45EAA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4E1D60"/>
    <w:multiLevelType w:val="hybridMultilevel"/>
    <w:tmpl w:val="B1689A52"/>
    <w:lvl w:ilvl="0" w:tplc="1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181A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181A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4">
    <w:nsid w:val="636D088A"/>
    <w:multiLevelType w:val="hybridMultilevel"/>
    <w:tmpl w:val="BF7EC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BE16EF"/>
    <w:multiLevelType w:val="hybridMultilevel"/>
    <w:tmpl w:val="C3C61D5A"/>
    <w:lvl w:ilvl="0" w:tplc="975417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2233A9"/>
    <w:multiLevelType w:val="multilevel"/>
    <w:tmpl w:val="225CA5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1"/>
      <w:numFmt w:val="decimal"/>
      <w:lvlText w:val="%1)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6A0A4BB1"/>
    <w:multiLevelType w:val="hybridMultilevel"/>
    <w:tmpl w:val="BF6ADF04"/>
    <w:lvl w:ilvl="0" w:tplc="43F0C76A">
      <w:start w:val="3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>
    <w:nsid w:val="6BB374E1"/>
    <w:multiLevelType w:val="hybridMultilevel"/>
    <w:tmpl w:val="1D4A11EE"/>
    <w:lvl w:ilvl="0" w:tplc="60E82F2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A4BFF"/>
    <w:multiLevelType w:val="hybridMultilevel"/>
    <w:tmpl w:val="F9AE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E30CF"/>
    <w:multiLevelType w:val="hybridMultilevel"/>
    <w:tmpl w:val="E1B460D6"/>
    <w:lvl w:ilvl="0" w:tplc="E5385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1D43E4"/>
    <w:multiLevelType w:val="hybridMultilevel"/>
    <w:tmpl w:val="8116C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EE0BB0"/>
    <w:multiLevelType w:val="hybridMultilevel"/>
    <w:tmpl w:val="146E2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A37ED9"/>
    <w:multiLevelType w:val="hybridMultilevel"/>
    <w:tmpl w:val="BA7824E8"/>
    <w:lvl w:ilvl="0" w:tplc="6D6AD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FD05ED"/>
    <w:multiLevelType w:val="hybridMultilevel"/>
    <w:tmpl w:val="FBAEEC4C"/>
    <w:lvl w:ilvl="0" w:tplc="77B6007C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91B5431"/>
    <w:multiLevelType w:val="hybridMultilevel"/>
    <w:tmpl w:val="6BAE7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165A6C"/>
    <w:multiLevelType w:val="hybridMultilevel"/>
    <w:tmpl w:val="9404FC96"/>
    <w:lvl w:ilvl="0" w:tplc="7AD600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720678"/>
    <w:multiLevelType w:val="hybridMultilevel"/>
    <w:tmpl w:val="617E9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16F63"/>
    <w:multiLevelType w:val="hybridMultilevel"/>
    <w:tmpl w:val="E6FA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FC6D74"/>
    <w:multiLevelType w:val="multilevel"/>
    <w:tmpl w:val="9704E8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6"/>
      <w:numFmt w:val="decimal"/>
      <w:lvlText w:val="%1)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)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26"/>
  </w:num>
  <w:num w:numId="6">
    <w:abstractNumId w:val="9"/>
  </w:num>
  <w:num w:numId="7">
    <w:abstractNumId w:val="13"/>
  </w:num>
  <w:num w:numId="8">
    <w:abstractNumId w:val="39"/>
  </w:num>
  <w:num w:numId="9">
    <w:abstractNumId w:val="27"/>
  </w:num>
  <w:num w:numId="10">
    <w:abstractNumId w:val="14"/>
  </w:num>
  <w:num w:numId="11">
    <w:abstractNumId w:val="35"/>
  </w:num>
  <w:num w:numId="12">
    <w:abstractNumId w:val="10"/>
  </w:num>
  <w:num w:numId="13">
    <w:abstractNumId w:val="23"/>
  </w:num>
  <w:num w:numId="14">
    <w:abstractNumId w:val="21"/>
  </w:num>
  <w:num w:numId="15">
    <w:abstractNumId w:val="3"/>
  </w:num>
  <w:num w:numId="16">
    <w:abstractNumId w:val="1"/>
  </w:num>
  <w:num w:numId="17">
    <w:abstractNumId w:val="31"/>
  </w:num>
  <w:num w:numId="18">
    <w:abstractNumId w:val="6"/>
  </w:num>
  <w:num w:numId="19">
    <w:abstractNumId w:val="24"/>
  </w:num>
  <w:num w:numId="20">
    <w:abstractNumId w:val="32"/>
  </w:num>
  <w:num w:numId="21">
    <w:abstractNumId w:val="18"/>
  </w:num>
  <w:num w:numId="22">
    <w:abstractNumId w:val="8"/>
  </w:num>
  <w:num w:numId="23">
    <w:abstractNumId w:val="22"/>
  </w:num>
  <w:num w:numId="24">
    <w:abstractNumId w:val="4"/>
  </w:num>
  <w:num w:numId="25">
    <w:abstractNumId w:val="11"/>
  </w:num>
  <w:num w:numId="26">
    <w:abstractNumId w:val="7"/>
  </w:num>
  <w:num w:numId="27">
    <w:abstractNumId w:val="28"/>
  </w:num>
  <w:num w:numId="28">
    <w:abstractNumId w:val="29"/>
  </w:num>
  <w:num w:numId="29">
    <w:abstractNumId w:val="17"/>
  </w:num>
  <w:num w:numId="30">
    <w:abstractNumId w:val="25"/>
  </w:num>
  <w:num w:numId="31">
    <w:abstractNumId w:val="37"/>
  </w:num>
  <w:num w:numId="32">
    <w:abstractNumId w:val="5"/>
  </w:num>
  <w:num w:numId="33">
    <w:abstractNumId w:val="30"/>
  </w:num>
  <w:num w:numId="34">
    <w:abstractNumId w:val="2"/>
  </w:num>
  <w:num w:numId="35">
    <w:abstractNumId w:val="16"/>
  </w:num>
  <w:num w:numId="36">
    <w:abstractNumId w:val="34"/>
  </w:num>
  <w:num w:numId="37">
    <w:abstractNumId w:val="38"/>
  </w:num>
  <w:num w:numId="38">
    <w:abstractNumId w:val="33"/>
  </w:num>
  <w:num w:numId="39">
    <w:abstractNumId w:val="3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B97"/>
    <w:rsid w:val="000024B9"/>
    <w:rsid w:val="00007215"/>
    <w:rsid w:val="0000783D"/>
    <w:rsid w:val="0001013D"/>
    <w:rsid w:val="0001020E"/>
    <w:rsid w:val="000114BD"/>
    <w:rsid w:val="0001184E"/>
    <w:rsid w:val="00011CE3"/>
    <w:rsid w:val="00016202"/>
    <w:rsid w:val="00021779"/>
    <w:rsid w:val="00023EFE"/>
    <w:rsid w:val="0003017B"/>
    <w:rsid w:val="00032EFD"/>
    <w:rsid w:val="00033AF3"/>
    <w:rsid w:val="00035A18"/>
    <w:rsid w:val="00035ED1"/>
    <w:rsid w:val="00036BFD"/>
    <w:rsid w:val="00036C9C"/>
    <w:rsid w:val="00041B68"/>
    <w:rsid w:val="00042558"/>
    <w:rsid w:val="000433CE"/>
    <w:rsid w:val="000566B2"/>
    <w:rsid w:val="0006162A"/>
    <w:rsid w:val="00062F1B"/>
    <w:rsid w:val="000663DC"/>
    <w:rsid w:val="00067A5E"/>
    <w:rsid w:val="0007030E"/>
    <w:rsid w:val="00071B29"/>
    <w:rsid w:val="00071C9A"/>
    <w:rsid w:val="00071DD5"/>
    <w:rsid w:val="00072159"/>
    <w:rsid w:val="00072B01"/>
    <w:rsid w:val="00072BFD"/>
    <w:rsid w:val="00072F8E"/>
    <w:rsid w:val="000730C8"/>
    <w:rsid w:val="00073752"/>
    <w:rsid w:val="00074226"/>
    <w:rsid w:val="0007798B"/>
    <w:rsid w:val="00081C0D"/>
    <w:rsid w:val="00081EC5"/>
    <w:rsid w:val="000823A2"/>
    <w:rsid w:val="00082758"/>
    <w:rsid w:val="000864A3"/>
    <w:rsid w:val="000874A1"/>
    <w:rsid w:val="00091EC8"/>
    <w:rsid w:val="00093D2A"/>
    <w:rsid w:val="00094673"/>
    <w:rsid w:val="000951F5"/>
    <w:rsid w:val="000A103E"/>
    <w:rsid w:val="000A10EF"/>
    <w:rsid w:val="000A13F0"/>
    <w:rsid w:val="000A3AAF"/>
    <w:rsid w:val="000A459F"/>
    <w:rsid w:val="000A5F58"/>
    <w:rsid w:val="000A6505"/>
    <w:rsid w:val="000A73DC"/>
    <w:rsid w:val="000B1E16"/>
    <w:rsid w:val="000B2C94"/>
    <w:rsid w:val="000B35A7"/>
    <w:rsid w:val="000B3909"/>
    <w:rsid w:val="000B44E2"/>
    <w:rsid w:val="000B600A"/>
    <w:rsid w:val="000C2630"/>
    <w:rsid w:val="000D5931"/>
    <w:rsid w:val="000D5ECC"/>
    <w:rsid w:val="000E1244"/>
    <w:rsid w:val="000E2A75"/>
    <w:rsid w:val="000E3BF2"/>
    <w:rsid w:val="000E4D64"/>
    <w:rsid w:val="000E513F"/>
    <w:rsid w:val="000F01D9"/>
    <w:rsid w:val="000F0F98"/>
    <w:rsid w:val="000F2AB3"/>
    <w:rsid w:val="000F32F9"/>
    <w:rsid w:val="000F656C"/>
    <w:rsid w:val="00101853"/>
    <w:rsid w:val="00103018"/>
    <w:rsid w:val="00104BA8"/>
    <w:rsid w:val="00107F87"/>
    <w:rsid w:val="00110E23"/>
    <w:rsid w:val="0011128C"/>
    <w:rsid w:val="001119A8"/>
    <w:rsid w:val="00112D85"/>
    <w:rsid w:val="00116546"/>
    <w:rsid w:val="001167C3"/>
    <w:rsid w:val="00117851"/>
    <w:rsid w:val="00120785"/>
    <w:rsid w:val="001279DE"/>
    <w:rsid w:val="001353E6"/>
    <w:rsid w:val="0013769F"/>
    <w:rsid w:val="00137A46"/>
    <w:rsid w:val="00137AD2"/>
    <w:rsid w:val="001407CD"/>
    <w:rsid w:val="00142AD4"/>
    <w:rsid w:val="00144068"/>
    <w:rsid w:val="001443EB"/>
    <w:rsid w:val="0014559E"/>
    <w:rsid w:val="00146B42"/>
    <w:rsid w:val="0014734B"/>
    <w:rsid w:val="00147EC1"/>
    <w:rsid w:val="0015144B"/>
    <w:rsid w:val="0015252E"/>
    <w:rsid w:val="00157214"/>
    <w:rsid w:val="00161796"/>
    <w:rsid w:val="00165A3A"/>
    <w:rsid w:val="0016750B"/>
    <w:rsid w:val="00171173"/>
    <w:rsid w:val="00171315"/>
    <w:rsid w:val="00172443"/>
    <w:rsid w:val="00172D03"/>
    <w:rsid w:val="00172E0B"/>
    <w:rsid w:val="001736A4"/>
    <w:rsid w:val="0017519A"/>
    <w:rsid w:val="00176087"/>
    <w:rsid w:val="001800E5"/>
    <w:rsid w:val="00182434"/>
    <w:rsid w:val="001928E8"/>
    <w:rsid w:val="001931F4"/>
    <w:rsid w:val="00195A70"/>
    <w:rsid w:val="00195C37"/>
    <w:rsid w:val="00195EFC"/>
    <w:rsid w:val="001A0900"/>
    <w:rsid w:val="001A0E14"/>
    <w:rsid w:val="001A15CC"/>
    <w:rsid w:val="001A3AF7"/>
    <w:rsid w:val="001A7722"/>
    <w:rsid w:val="001A7EF0"/>
    <w:rsid w:val="001B0B62"/>
    <w:rsid w:val="001B17E6"/>
    <w:rsid w:val="001B1F9C"/>
    <w:rsid w:val="001C19CF"/>
    <w:rsid w:val="001C4232"/>
    <w:rsid w:val="001C4AF8"/>
    <w:rsid w:val="001C4B62"/>
    <w:rsid w:val="001D003F"/>
    <w:rsid w:val="001D1983"/>
    <w:rsid w:val="001D2A19"/>
    <w:rsid w:val="001E310B"/>
    <w:rsid w:val="001E6182"/>
    <w:rsid w:val="001F051B"/>
    <w:rsid w:val="001F345D"/>
    <w:rsid w:val="001F493C"/>
    <w:rsid w:val="001F6DE5"/>
    <w:rsid w:val="001F7764"/>
    <w:rsid w:val="00200B07"/>
    <w:rsid w:val="002012F3"/>
    <w:rsid w:val="00201977"/>
    <w:rsid w:val="00210D54"/>
    <w:rsid w:val="002140EC"/>
    <w:rsid w:val="00217A38"/>
    <w:rsid w:val="00220122"/>
    <w:rsid w:val="00220457"/>
    <w:rsid w:val="0022403C"/>
    <w:rsid w:val="0022445D"/>
    <w:rsid w:val="00224FA9"/>
    <w:rsid w:val="002254D7"/>
    <w:rsid w:val="002301FC"/>
    <w:rsid w:val="0023245B"/>
    <w:rsid w:val="00232E86"/>
    <w:rsid w:val="00235CD9"/>
    <w:rsid w:val="0023656E"/>
    <w:rsid w:val="00240C50"/>
    <w:rsid w:val="0024257C"/>
    <w:rsid w:val="0026061F"/>
    <w:rsid w:val="00261018"/>
    <w:rsid w:val="00262D4C"/>
    <w:rsid w:val="00267FD0"/>
    <w:rsid w:val="00271004"/>
    <w:rsid w:val="00271B65"/>
    <w:rsid w:val="00274AF0"/>
    <w:rsid w:val="00275295"/>
    <w:rsid w:val="00275E95"/>
    <w:rsid w:val="002771F8"/>
    <w:rsid w:val="00286873"/>
    <w:rsid w:val="002868CB"/>
    <w:rsid w:val="0029004F"/>
    <w:rsid w:val="00291F27"/>
    <w:rsid w:val="00292E09"/>
    <w:rsid w:val="00292FBB"/>
    <w:rsid w:val="00293783"/>
    <w:rsid w:val="002A2B90"/>
    <w:rsid w:val="002A2FDF"/>
    <w:rsid w:val="002A4FDC"/>
    <w:rsid w:val="002A534F"/>
    <w:rsid w:val="002B04E2"/>
    <w:rsid w:val="002B135A"/>
    <w:rsid w:val="002B20EE"/>
    <w:rsid w:val="002B2ECF"/>
    <w:rsid w:val="002C0B22"/>
    <w:rsid w:val="002C32B7"/>
    <w:rsid w:val="002C609B"/>
    <w:rsid w:val="002D3B24"/>
    <w:rsid w:val="002D478B"/>
    <w:rsid w:val="002E1231"/>
    <w:rsid w:val="002E30ED"/>
    <w:rsid w:val="002E41DF"/>
    <w:rsid w:val="002E61DF"/>
    <w:rsid w:val="002F3539"/>
    <w:rsid w:val="002F5F0B"/>
    <w:rsid w:val="00302AFC"/>
    <w:rsid w:val="00303370"/>
    <w:rsid w:val="0031058E"/>
    <w:rsid w:val="0031112B"/>
    <w:rsid w:val="00311E11"/>
    <w:rsid w:val="00316609"/>
    <w:rsid w:val="00316E05"/>
    <w:rsid w:val="00317047"/>
    <w:rsid w:val="003209FC"/>
    <w:rsid w:val="003243EC"/>
    <w:rsid w:val="003261AD"/>
    <w:rsid w:val="00326AEA"/>
    <w:rsid w:val="003272BA"/>
    <w:rsid w:val="00330EA7"/>
    <w:rsid w:val="003403A5"/>
    <w:rsid w:val="00344C2F"/>
    <w:rsid w:val="00344DC7"/>
    <w:rsid w:val="0034537F"/>
    <w:rsid w:val="003504A6"/>
    <w:rsid w:val="00350CA6"/>
    <w:rsid w:val="00353B00"/>
    <w:rsid w:val="00354FDB"/>
    <w:rsid w:val="00355D34"/>
    <w:rsid w:val="00361B4E"/>
    <w:rsid w:val="0036456A"/>
    <w:rsid w:val="00365C61"/>
    <w:rsid w:val="00370B44"/>
    <w:rsid w:val="00371038"/>
    <w:rsid w:val="0037156B"/>
    <w:rsid w:val="00376EF6"/>
    <w:rsid w:val="00377E5C"/>
    <w:rsid w:val="00381713"/>
    <w:rsid w:val="00385CC8"/>
    <w:rsid w:val="003872AE"/>
    <w:rsid w:val="0039014F"/>
    <w:rsid w:val="00390CF7"/>
    <w:rsid w:val="0039510D"/>
    <w:rsid w:val="00395F49"/>
    <w:rsid w:val="003974FC"/>
    <w:rsid w:val="003979F0"/>
    <w:rsid w:val="003A42E7"/>
    <w:rsid w:val="003A6B73"/>
    <w:rsid w:val="003B0053"/>
    <w:rsid w:val="003B19F2"/>
    <w:rsid w:val="003B1FB4"/>
    <w:rsid w:val="003B7934"/>
    <w:rsid w:val="003C321E"/>
    <w:rsid w:val="003D067B"/>
    <w:rsid w:val="003D0799"/>
    <w:rsid w:val="003D1788"/>
    <w:rsid w:val="003D22EF"/>
    <w:rsid w:val="003D2C78"/>
    <w:rsid w:val="003D595A"/>
    <w:rsid w:val="003D73DE"/>
    <w:rsid w:val="003E03B2"/>
    <w:rsid w:val="003E0D92"/>
    <w:rsid w:val="003E16E5"/>
    <w:rsid w:val="003E41B3"/>
    <w:rsid w:val="003E5E23"/>
    <w:rsid w:val="003F6244"/>
    <w:rsid w:val="003F6262"/>
    <w:rsid w:val="003F685D"/>
    <w:rsid w:val="003F73F3"/>
    <w:rsid w:val="004020C5"/>
    <w:rsid w:val="004066F4"/>
    <w:rsid w:val="00410533"/>
    <w:rsid w:val="00412686"/>
    <w:rsid w:val="0042046B"/>
    <w:rsid w:val="00420A61"/>
    <w:rsid w:val="00424CED"/>
    <w:rsid w:val="00425002"/>
    <w:rsid w:val="00425124"/>
    <w:rsid w:val="00430017"/>
    <w:rsid w:val="00436279"/>
    <w:rsid w:val="0044404C"/>
    <w:rsid w:val="00446771"/>
    <w:rsid w:val="00446A13"/>
    <w:rsid w:val="004477D2"/>
    <w:rsid w:val="00451912"/>
    <w:rsid w:val="00454CAA"/>
    <w:rsid w:val="00457EFD"/>
    <w:rsid w:val="00460659"/>
    <w:rsid w:val="00463B4C"/>
    <w:rsid w:val="00465F5D"/>
    <w:rsid w:val="004702A9"/>
    <w:rsid w:val="004773BD"/>
    <w:rsid w:val="00477B0A"/>
    <w:rsid w:val="0048134C"/>
    <w:rsid w:val="004845E7"/>
    <w:rsid w:val="00492C1E"/>
    <w:rsid w:val="00497717"/>
    <w:rsid w:val="004A0790"/>
    <w:rsid w:val="004A0AC6"/>
    <w:rsid w:val="004A18E3"/>
    <w:rsid w:val="004A1D12"/>
    <w:rsid w:val="004A1DDB"/>
    <w:rsid w:val="004A2FEA"/>
    <w:rsid w:val="004A4E54"/>
    <w:rsid w:val="004B1905"/>
    <w:rsid w:val="004B722F"/>
    <w:rsid w:val="004C0712"/>
    <w:rsid w:val="004C13A1"/>
    <w:rsid w:val="004C1A25"/>
    <w:rsid w:val="004C25F0"/>
    <w:rsid w:val="004C6673"/>
    <w:rsid w:val="004D1AD6"/>
    <w:rsid w:val="004D411D"/>
    <w:rsid w:val="004D5CE1"/>
    <w:rsid w:val="004E0426"/>
    <w:rsid w:val="004E065D"/>
    <w:rsid w:val="004E2882"/>
    <w:rsid w:val="004E3100"/>
    <w:rsid w:val="004E4DDA"/>
    <w:rsid w:val="004F1C6F"/>
    <w:rsid w:val="004F22E4"/>
    <w:rsid w:val="004F4FB0"/>
    <w:rsid w:val="00502D00"/>
    <w:rsid w:val="00505455"/>
    <w:rsid w:val="00506A73"/>
    <w:rsid w:val="0051061A"/>
    <w:rsid w:val="005107F1"/>
    <w:rsid w:val="00511BE1"/>
    <w:rsid w:val="0051315F"/>
    <w:rsid w:val="00513792"/>
    <w:rsid w:val="00514BC5"/>
    <w:rsid w:val="00517244"/>
    <w:rsid w:val="00520A73"/>
    <w:rsid w:val="0052276B"/>
    <w:rsid w:val="0052420D"/>
    <w:rsid w:val="00530F86"/>
    <w:rsid w:val="00531D57"/>
    <w:rsid w:val="00531DD8"/>
    <w:rsid w:val="00533234"/>
    <w:rsid w:val="005345CC"/>
    <w:rsid w:val="00534CB2"/>
    <w:rsid w:val="0053770C"/>
    <w:rsid w:val="0054791A"/>
    <w:rsid w:val="00560E5F"/>
    <w:rsid w:val="005615E2"/>
    <w:rsid w:val="00563426"/>
    <w:rsid w:val="00563C74"/>
    <w:rsid w:val="00563FDD"/>
    <w:rsid w:val="00564DB5"/>
    <w:rsid w:val="005656B8"/>
    <w:rsid w:val="00565A1A"/>
    <w:rsid w:val="00566DF6"/>
    <w:rsid w:val="005706A0"/>
    <w:rsid w:val="005726E5"/>
    <w:rsid w:val="00574D64"/>
    <w:rsid w:val="00575ABD"/>
    <w:rsid w:val="00584F6B"/>
    <w:rsid w:val="00586622"/>
    <w:rsid w:val="005866B4"/>
    <w:rsid w:val="00586917"/>
    <w:rsid w:val="0059206D"/>
    <w:rsid w:val="00592183"/>
    <w:rsid w:val="005921EA"/>
    <w:rsid w:val="005928E8"/>
    <w:rsid w:val="0059496E"/>
    <w:rsid w:val="0059607E"/>
    <w:rsid w:val="005968B0"/>
    <w:rsid w:val="00597E1D"/>
    <w:rsid w:val="005A2A41"/>
    <w:rsid w:val="005A446C"/>
    <w:rsid w:val="005A5635"/>
    <w:rsid w:val="005A7B20"/>
    <w:rsid w:val="005A7F2C"/>
    <w:rsid w:val="005B4092"/>
    <w:rsid w:val="005B4EFE"/>
    <w:rsid w:val="005B767D"/>
    <w:rsid w:val="005C056B"/>
    <w:rsid w:val="005C0ECA"/>
    <w:rsid w:val="005C4174"/>
    <w:rsid w:val="005C7678"/>
    <w:rsid w:val="005D1ED2"/>
    <w:rsid w:val="005D747F"/>
    <w:rsid w:val="005E12ED"/>
    <w:rsid w:val="005E2DB4"/>
    <w:rsid w:val="005F081F"/>
    <w:rsid w:val="005F4595"/>
    <w:rsid w:val="005F6AF7"/>
    <w:rsid w:val="0060319D"/>
    <w:rsid w:val="0061063B"/>
    <w:rsid w:val="0061464D"/>
    <w:rsid w:val="00615AF0"/>
    <w:rsid w:val="0061734B"/>
    <w:rsid w:val="0062078A"/>
    <w:rsid w:val="006214F4"/>
    <w:rsid w:val="006221E3"/>
    <w:rsid w:val="00622A90"/>
    <w:rsid w:val="006406DA"/>
    <w:rsid w:val="00641789"/>
    <w:rsid w:val="0064352E"/>
    <w:rsid w:val="00644BB2"/>
    <w:rsid w:val="006457AD"/>
    <w:rsid w:val="00652D12"/>
    <w:rsid w:val="006551E7"/>
    <w:rsid w:val="006602C2"/>
    <w:rsid w:val="00662B19"/>
    <w:rsid w:val="00664953"/>
    <w:rsid w:val="00667A93"/>
    <w:rsid w:val="006707D6"/>
    <w:rsid w:val="0067343E"/>
    <w:rsid w:val="006735D8"/>
    <w:rsid w:val="006740E1"/>
    <w:rsid w:val="00674709"/>
    <w:rsid w:val="00676302"/>
    <w:rsid w:val="00681730"/>
    <w:rsid w:val="0068213B"/>
    <w:rsid w:val="00682542"/>
    <w:rsid w:val="00684B5B"/>
    <w:rsid w:val="006902A6"/>
    <w:rsid w:val="00692BC7"/>
    <w:rsid w:val="006A1347"/>
    <w:rsid w:val="006A3B25"/>
    <w:rsid w:val="006A4691"/>
    <w:rsid w:val="006A58F7"/>
    <w:rsid w:val="006B0B12"/>
    <w:rsid w:val="006C0929"/>
    <w:rsid w:val="006C22DC"/>
    <w:rsid w:val="006C3868"/>
    <w:rsid w:val="006C57D5"/>
    <w:rsid w:val="006D1447"/>
    <w:rsid w:val="006D1DFF"/>
    <w:rsid w:val="006D420D"/>
    <w:rsid w:val="006D658C"/>
    <w:rsid w:val="006D6F63"/>
    <w:rsid w:val="006E1D2E"/>
    <w:rsid w:val="006E5617"/>
    <w:rsid w:val="006E6E05"/>
    <w:rsid w:val="006F11A0"/>
    <w:rsid w:val="006F285F"/>
    <w:rsid w:val="006F456B"/>
    <w:rsid w:val="0070051B"/>
    <w:rsid w:val="00700721"/>
    <w:rsid w:val="00703373"/>
    <w:rsid w:val="00713118"/>
    <w:rsid w:val="00714EAC"/>
    <w:rsid w:val="00716D8C"/>
    <w:rsid w:val="00723ABD"/>
    <w:rsid w:val="00723E81"/>
    <w:rsid w:val="0072446C"/>
    <w:rsid w:val="00730D6B"/>
    <w:rsid w:val="00732461"/>
    <w:rsid w:val="00735FB1"/>
    <w:rsid w:val="00740672"/>
    <w:rsid w:val="00740865"/>
    <w:rsid w:val="00741074"/>
    <w:rsid w:val="007425EA"/>
    <w:rsid w:val="00743CDD"/>
    <w:rsid w:val="007448F6"/>
    <w:rsid w:val="00745F04"/>
    <w:rsid w:val="00747AC7"/>
    <w:rsid w:val="00750A91"/>
    <w:rsid w:val="00752254"/>
    <w:rsid w:val="007527D4"/>
    <w:rsid w:val="00754E6D"/>
    <w:rsid w:val="00754E80"/>
    <w:rsid w:val="00755C6C"/>
    <w:rsid w:val="007613E1"/>
    <w:rsid w:val="00764BC9"/>
    <w:rsid w:val="0077495F"/>
    <w:rsid w:val="00775063"/>
    <w:rsid w:val="00782B60"/>
    <w:rsid w:val="007859D0"/>
    <w:rsid w:val="0078747D"/>
    <w:rsid w:val="00791F85"/>
    <w:rsid w:val="007925E5"/>
    <w:rsid w:val="007935C6"/>
    <w:rsid w:val="007A16C2"/>
    <w:rsid w:val="007A41FB"/>
    <w:rsid w:val="007A6324"/>
    <w:rsid w:val="007B119C"/>
    <w:rsid w:val="007B2AE1"/>
    <w:rsid w:val="007B75C3"/>
    <w:rsid w:val="007C7590"/>
    <w:rsid w:val="007D25E0"/>
    <w:rsid w:val="007D2A03"/>
    <w:rsid w:val="007E0553"/>
    <w:rsid w:val="007E0CD4"/>
    <w:rsid w:val="007E1846"/>
    <w:rsid w:val="007E1C2A"/>
    <w:rsid w:val="007E2792"/>
    <w:rsid w:val="007E34AB"/>
    <w:rsid w:val="007E4197"/>
    <w:rsid w:val="007E4232"/>
    <w:rsid w:val="007E72BD"/>
    <w:rsid w:val="007F1EC8"/>
    <w:rsid w:val="007F21E6"/>
    <w:rsid w:val="007F27EA"/>
    <w:rsid w:val="007F34A0"/>
    <w:rsid w:val="007F4A08"/>
    <w:rsid w:val="00802E0B"/>
    <w:rsid w:val="008047C5"/>
    <w:rsid w:val="00813299"/>
    <w:rsid w:val="008155BD"/>
    <w:rsid w:val="008169E7"/>
    <w:rsid w:val="0081746F"/>
    <w:rsid w:val="008214AC"/>
    <w:rsid w:val="00823B74"/>
    <w:rsid w:val="00830893"/>
    <w:rsid w:val="00830A60"/>
    <w:rsid w:val="00833BF7"/>
    <w:rsid w:val="0083662A"/>
    <w:rsid w:val="00840A47"/>
    <w:rsid w:val="00840ED4"/>
    <w:rsid w:val="00844311"/>
    <w:rsid w:val="00845B0B"/>
    <w:rsid w:val="00846C3A"/>
    <w:rsid w:val="00846D22"/>
    <w:rsid w:val="00847D30"/>
    <w:rsid w:val="008509A9"/>
    <w:rsid w:val="00853D91"/>
    <w:rsid w:val="00854F08"/>
    <w:rsid w:val="0086141A"/>
    <w:rsid w:val="00864B0D"/>
    <w:rsid w:val="00866C53"/>
    <w:rsid w:val="0087021B"/>
    <w:rsid w:val="00871911"/>
    <w:rsid w:val="00874294"/>
    <w:rsid w:val="008808F8"/>
    <w:rsid w:val="00880FA5"/>
    <w:rsid w:val="008823B3"/>
    <w:rsid w:val="00891A50"/>
    <w:rsid w:val="008957A7"/>
    <w:rsid w:val="008A156A"/>
    <w:rsid w:val="008A452A"/>
    <w:rsid w:val="008A6706"/>
    <w:rsid w:val="008A6DA1"/>
    <w:rsid w:val="008A75B5"/>
    <w:rsid w:val="008B1225"/>
    <w:rsid w:val="008B2FF7"/>
    <w:rsid w:val="008B49F3"/>
    <w:rsid w:val="008B5B63"/>
    <w:rsid w:val="008B5C5A"/>
    <w:rsid w:val="008B715F"/>
    <w:rsid w:val="008C0576"/>
    <w:rsid w:val="008C0C3D"/>
    <w:rsid w:val="008C1383"/>
    <w:rsid w:val="008C2984"/>
    <w:rsid w:val="008C3314"/>
    <w:rsid w:val="008C69DD"/>
    <w:rsid w:val="008C7189"/>
    <w:rsid w:val="008D04F7"/>
    <w:rsid w:val="008D49DA"/>
    <w:rsid w:val="008D5595"/>
    <w:rsid w:val="008E2745"/>
    <w:rsid w:val="008E4C26"/>
    <w:rsid w:val="008E5977"/>
    <w:rsid w:val="008E5FE7"/>
    <w:rsid w:val="008F233F"/>
    <w:rsid w:val="008F247B"/>
    <w:rsid w:val="008F381C"/>
    <w:rsid w:val="00900893"/>
    <w:rsid w:val="009016AD"/>
    <w:rsid w:val="009062A3"/>
    <w:rsid w:val="00907E84"/>
    <w:rsid w:val="00913FA7"/>
    <w:rsid w:val="009158B4"/>
    <w:rsid w:val="00922081"/>
    <w:rsid w:val="009249F7"/>
    <w:rsid w:val="00937221"/>
    <w:rsid w:val="00942F56"/>
    <w:rsid w:val="009467A8"/>
    <w:rsid w:val="00946887"/>
    <w:rsid w:val="0095487B"/>
    <w:rsid w:val="00955F78"/>
    <w:rsid w:val="00962A0C"/>
    <w:rsid w:val="00963273"/>
    <w:rsid w:val="00963B13"/>
    <w:rsid w:val="009704DC"/>
    <w:rsid w:val="009729FB"/>
    <w:rsid w:val="009805A5"/>
    <w:rsid w:val="00980DF4"/>
    <w:rsid w:val="009833D0"/>
    <w:rsid w:val="00985784"/>
    <w:rsid w:val="00985A8D"/>
    <w:rsid w:val="00986A4E"/>
    <w:rsid w:val="00987E11"/>
    <w:rsid w:val="00994BB2"/>
    <w:rsid w:val="00996FD6"/>
    <w:rsid w:val="00997D03"/>
    <w:rsid w:val="009B2D0A"/>
    <w:rsid w:val="009B2E06"/>
    <w:rsid w:val="009B332F"/>
    <w:rsid w:val="009B5876"/>
    <w:rsid w:val="009C253F"/>
    <w:rsid w:val="009D0572"/>
    <w:rsid w:val="009D08F7"/>
    <w:rsid w:val="009D14E7"/>
    <w:rsid w:val="009D4684"/>
    <w:rsid w:val="009D4773"/>
    <w:rsid w:val="009D55F1"/>
    <w:rsid w:val="009D68C3"/>
    <w:rsid w:val="009E0864"/>
    <w:rsid w:val="009E2E21"/>
    <w:rsid w:val="009F2620"/>
    <w:rsid w:val="009F46A4"/>
    <w:rsid w:val="009F52D9"/>
    <w:rsid w:val="009F6C19"/>
    <w:rsid w:val="00A00024"/>
    <w:rsid w:val="00A013AA"/>
    <w:rsid w:val="00A0178D"/>
    <w:rsid w:val="00A02141"/>
    <w:rsid w:val="00A02836"/>
    <w:rsid w:val="00A06D0D"/>
    <w:rsid w:val="00A10F5E"/>
    <w:rsid w:val="00A11984"/>
    <w:rsid w:val="00A13F9F"/>
    <w:rsid w:val="00A15BF9"/>
    <w:rsid w:val="00A17F40"/>
    <w:rsid w:val="00A222AE"/>
    <w:rsid w:val="00A255DF"/>
    <w:rsid w:val="00A261F1"/>
    <w:rsid w:val="00A266A8"/>
    <w:rsid w:val="00A35A3C"/>
    <w:rsid w:val="00A35AC1"/>
    <w:rsid w:val="00A37EEB"/>
    <w:rsid w:val="00A40233"/>
    <w:rsid w:val="00A40E7A"/>
    <w:rsid w:val="00A41BDE"/>
    <w:rsid w:val="00A42600"/>
    <w:rsid w:val="00A449F0"/>
    <w:rsid w:val="00A50C92"/>
    <w:rsid w:val="00A5246D"/>
    <w:rsid w:val="00A561E9"/>
    <w:rsid w:val="00A600F9"/>
    <w:rsid w:val="00A60806"/>
    <w:rsid w:val="00A61243"/>
    <w:rsid w:val="00A62D6A"/>
    <w:rsid w:val="00A64058"/>
    <w:rsid w:val="00A64F93"/>
    <w:rsid w:val="00A651BE"/>
    <w:rsid w:val="00A66288"/>
    <w:rsid w:val="00A67289"/>
    <w:rsid w:val="00A71185"/>
    <w:rsid w:val="00A738ED"/>
    <w:rsid w:val="00A753CA"/>
    <w:rsid w:val="00A8098E"/>
    <w:rsid w:val="00A83680"/>
    <w:rsid w:val="00A86F08"/>
    <w:rsid w:val="00A94CF4"/>
    <w:rsid w:val="00A957FF"/>
    <w:rsid w:val="00A97C0A"/>
    <w:rsid w:val="00AA091D"/>
    <w:rsid w:val="00AA0BBC"/>
    <w:rsid w:val="00AA35EB"/>
    <w:rsid w:val="00AA3D0A"/>
    <w:rsid w:val="00AA4984"/>
    <w:rsid w:val="00AB3C65"/>
    <w:rsid w:val="00AB5699"/>
    <w:rsid w:val="00AB6500"/>
    <w:rsid w:val="00AB67DA"/>
    <w:rsid w:val="00AB7176"/>
    <w:rsid w:val="00AC79BF"/>
    <w:rsid w:val="00AD2F6A"/>
    <w:rsid w:val="00AD5652"/>
    <w:rsid w:val="00AE015F"/>
    <w:rsid w:val="00AE1CC2"/>
    <w:rsid w:val="00AF44DD"/>
    <w:rsid w:val="00AF4666"/>
    <w:rsid w:val="00AF48DC"/>
    <w:rsid w:val="00AF575C"/>
    <w:rsid w:val="00AF71F7"/>
    <w:rsid w:val="00B04AD4"/>
    <w:rsid w:val="00B069A2"/>
    <w:rsid w:val="00B10F61"/>
    <w:rsid w:val="00B1380C"/>
    <w:rsid w:val="00B14D2E"/>
    <w:rsid w:val="00B171BC"/>
    <w:rsid w:val="00B17A15"/>
    <w:rsid w:val="00B20403"/>
    <w:rsid w:val="00B215C7"/>
    <w:rsid w:val="00B22768"/>
    <w:rsid w:val="00B247A5"/>
    <w:rsid w:val="00B24F5F"/>
    <w:rsid w:val="00B267FB"/>
    <w:rsid w:val="00B3035C"/>
    <w:rsid w:val="00B31F89"/>
    <w:rsid w:val="00B32240"/>
    <w:rsid w:val="00B332B6"/>
    <w:rsid w:val="00B3368F"/>
    <w:rsid w:val="00B34973"/>
    <w:rsid w:val="00B3554C"/>
    <w:rsid w:val="00B4035C"/>
    <w:rsid w:val="00B454B6"/>
    <w:rsid w:val="00B50370"/>
    <w:rsid w:val="00B50908"/>
    <w:rsid w:val="00B54DD1"/>
    <w:rsid w:val="00B56DB1"/>
    <w:rsid w:val="00B608C5"/>
    <w:rsid w:val="00B60F99"/>
    <w:rsid w:val="00B6324B"/>
    <w:rsid w:val="00B63A5C"/>
    <w:rsid w:val="00B65750"/>
    <w:rsid w:val="00B66732"/>
    <w:rsid w:val="00B6713C"/>
    <w:rsid w:val="00B67282"/>
    <w:rsid w:val="00B6746D"/>
    <w:rsid w:val="00B70C15"/>
    <w:rsid w:val="00B70DF3"/>
    <w:rsid w:val="00B73063"/>
    <w:rsid w:val="00B80B06"/>
    <w:rsid w:val="00B8358C"/>
    <w:rsid w:val="00B84DD3"/>
    <w:rsid w:val="00B85D42"/>
    <w:rsid w:val="00B864D6"/>
    <w:rsid w:val="00B91D87"/>
    <w:rsid w:val="00B920D1"/>
    <w:rsid w:val="00B93671"/>
    <w:rsid w:val="00B946B0"/>
    <w:rsid w:val="00B97547"/>
    <w:rsid w:val="00BA0102"/>
    <w:rsid w:val="00BA3A9B"/>
    <w:rsid w:val="00BA52FF"/>
    <w:rsid w:val="00BB08B3"/>
    <w:rsid w:val="00BB096E"/>
    <w:rsid w:val="00BB3F7B"/>
    <w:rsid w:val="00BB6E71"/>
    <w:rsid w:val="00BC1B40"/>
    <w:rsid w:val="00BC31FA"/>
    <w:rsid w:val="00BC3C0C"/>
    <w:rsid w:val="00BC3DA8"/>
    <w:rsid w:val="00BC55B6"/>
    <w:rsid w:val="00BD071D"/>
    <w:rsid w:val="00BE49FB"/>
    <w:rsid w:val="00BE54F9"/>
    <w:rsid w:val="00BE6611"/>
    <w:rsid w:val="00BF038F"/>
    <w:rsid w:val="00BF0F87"/>
    <w:rsid w:val="00BF14EF"/>
    <w:rsid w:val="00BF2112"/>
    <w:rsid w:val="00BF2DBA"/>
    <w:rsid w:val="00BF365F"/>
    <w:rsid w:val="00BF3DE3"/>
    <w:rsid w:val="00BF3F47"/>
    <w:rsid w:val="00BF52BC"/>
    <w:rsid w:val="00BF7201"/>
    <w:rsid w:val="00C00D72"/>
    <w:rsid w:val="00C02707"/>
    <w:rsid w:val="00C04CA1"/>
    <w:rsid w:val="00C0615C"/>
    <w:rsid w:val="00C06247"/>
    <w:rsid w:val="00C07346"/>
    <w:rsid w:val="00C10013"/>
    <w:rsid w:val="00C1031F"/>
    <w:rsid w:val="00C10D23"/>
    <w:rsid w:val="00C129E6"/>
    <w:rsid w:val="00C15414"/>
    <w:rsid w:val="00C156E4"/>
    <w:rsid w:val="00C2012E"/>
    <w:rsid w:val="00C2195C"/>
    <w:rsid w:val="00C30B4A"/>
    <w:rsid w:val="00C33344"/>
    <w:rsid w:val="00C342A3"/>
    <w:rsid w:val="00C345B3"/>
    <w:rsid w:val="00C35AFD"/>
    <w:rsid w:val="00C407A2"/>
    <w:rsid w:val="00C60D3E"/>
    <w:rsid w:val="00C61CFF"/>
    <w:rsid w:val="00C6300D"/>
    <w:rsid w:val="00C63C70"/>
    <w:rsid w:val="00C64392"/>
    <w:rsid w:val="00C67EE7"/>
    <w:rsid w:val="00C72551"/>
    <w:rsid w:val="00C7662B"/>
    <w:rsid w:val="00C775E9"/>
    <w:rsid w:val="00C80120"/>
    <w:rsid w:val="00C82337"/>
    <w:rsid w:val="00C842DC"/>
    <w:rsid w:val="00C8627A"/>
    <w:rsid w:val="00C91201"/>
    <w:rsid w:val="00C91ACE"/>
    <w:rsid w:val="00C91BD5"/>
    <w:rsid w:val="00C95179"/>
    <w:rsid w:val="00C96763"/>
    <w:rsid w:val="00CA07C9"/>
    <w:rsid w:val="00CA3999"/>
    <w:rsid w:val="00CA6D0C"/>
    <w:rsid w:val="00CA6E09"/>
    <w:rsid w:val="00CB6E18"/>
    <w:rsid w:val="00CC16FD"/>
    <w:rsid w:val="00CC429A"/>
    <w:rsid w:val="00CC4A23"/>
    <w:rsid w:val="00CC7D1A"/>
    <w:rsid w:val="00CD3BBC"/>
    <w:rsid w:val="00CE2920"/>
    <w:rsid w:val="00CE2E6E"/>
    <w:rsid w:val="00CE32EF"/>
    <w:rsid w:val="00CE42B2"/>
    <w:rsid w:val="00CE559E"/>
    <w:rsid w:val="00CE7DDC"/>
    <w:rsid w:val="00CF0305"/>
    <w:rsid w:val="00CF155C"/>
    <w:rsid w:val="00CF2890"/>
    <w:rsid w:val="00CF4B99"/>
    <w:rsid w:val="00CF6D64"/>
    <w:rsid w:val="00D02058"/>
    <w:rsid w:val="00D03124"/>
    <w:rsid w:val="00D04C76"/>
    <w:rsid w:val="00D05A81"/>
    <w:rsid w:val="00D17002"/>
    <w:rsid w:val="00D20CA7"/>
    <w:rsid w:val="00D22054"/>
    <w:rsid w:val="00D234DB"/>
    <w:rsid w:val="00D275F0"/>
    <w:rsid w:val="00D27F95"/>
    <w:rsid w:val="00D30329"/>
    <w:rsid w:val="00D32920"/>
    <w:rsid w:val="00D36BA1"/>
    <w:rsid w:val="00D41D22"/>
    <w:rsid w:val="00D427FF"/>
    <w:rsid w:val="00D45E79"/>
    <w:rsid w:val="00D46687"/>
    <w:rsid w:val="00D479FA"/>
    <w:rsid w:val="00D52A2C"/>
    <w:rsid w:val="00D55B0C"/>
    <w:rsid w:val="00D57282"/>
    <w:rsid w:val="00D62E3F"/>
    <w:rsid w:val="00D67FAA"/>
    <w:rsid w:val="00D71470"/>
    <w:rsid w:val="00D73C39"/>
    <w:rsid w:val="00D75697"/>
    <w:rsid w:val="00D83048"/>
    <w:rsid w:val="00D84339"/>
    <w:rsid w:val="00D84F7F"/>
    <w:rsid w:val="00D85931"/>
    <w:rsid w:val="00D85DB0"/>
    <w:rsid w:val="00D919AF"/>
    <w:rsid w:val="00D9245C"/>
    <w:rsid w:val="00D936E6"/>
    <w:rsid w:val="00D97445"/>
    <w:rsid w:val="00DA026A"/>
    <w:rsid w:val="00DA122A"/>
    <w:rsid w:val="00DA1309"/>
    <w:rsid w:val="00DA348C"/>
    <w:rsid w:val="00DB042B"/>
    <w:rsid w:val="00DB0B7C"/>
    <w:rsid w:val="00DB6F89"/>
    <w:rsid w:val="00DC3A86"/>
    <w:rsid w:val="00DC40EB"/>
    <w:rsid w:val="00DC6A7B"/>
    <w:rsid w:val="00DD2630"/>
    <w:rsid w:val="00DD2CC2"/>
    <w:rsid w:val="00DD2FF1"/>
    <w:rsid w:val="00DD50E0"/>
    <w:rsid w:val="00DD732C"/>
    <w:rsid w:val="00DD75B7"/>
    <w:rsid w:val="00DE0675"/>
    <w:rsid w:val="00DE38D7"/>
    <w:rsid w:val="00DE4093"/>
    <w:rsid w:val="00DE47DE"/>
    <w:rsid w:val="00DE5237"/>
    <w:rsid w:val="00DE60F2"/>
    <w:rsid w:val="00DF3E8D"/>
    <w:rsid w:val="00DF524C"/>
    <w:rsid w:val="00DF530F"/>
    <w:rsid w:val="00DF6E67"/>
    <w:rsid w:val="00E04F17"/>
    <w:rsid w:val="00E05A70"/>
    <w:rsid w:val="00E1388B"/>
    <w:rsid w:val="00E14A3A"/>
    <w:rsid w:val="00E20354"/>
    <w:rsid w:val="00E25B3D"/>
    <w:rsid w:val="00E40113"/>
    <w:rsid w:val="00E408F0"/>
    <w:rsid w:val="00E434F1"/>
    <w:rsid w:val="00E44127"/>
    <w:rsid w:val="00E445D8"/>
    <w:rsid w:val="00E45A7A"/>
    <w:rsid w:val="00E503F6"/>
    <w:rsid w:val="00E50C37"/>
    <w:rsid w:val="00E5150D"/>
    <w:rsid w:val="00E54C05"/>
    <w:rsid w:val="00E554ED"/>
    <w:rsid w:val="00E555BA"/>
    <w:rsid w:val="00E61E51"/>
    <w:rsid w:val="00E63F3F"/>
    <w:rsid w:val="00E650F5"/>
    <w:rsid w:val="00E67C42"/>
    <w:rsid w:val="00E72442"/>
    <w:rsid w:val="00E72F6B"/>
    <w:rsid w:val="00E77C93"/>
    <w:rsid w:val="00E8059D"/>
    <w:rsid w:val="00E82807"/>
    <w:rsid w:val="00E8419C"/>
    <w:rsid w:val="00E842AC"/>
    <w:rsid w:val="00E96F33"/>
    <w:rsid w:val="00EA27F2"/>
    <w:rsid w:val="00EA3F54"/>
    <w:rsid w:val="00EA441F"/>
    <w:rsid w:val="00EB12B4"/>
    <w:rsid w:val="00EB348E"/>
    <w:rsid w:val="00EB6035"/>
    <w:rsid w:val="00EB6B8E"/>
    <w:rsid w:val="00EC0D8D"/>
    <w:rsid w:val="00EC116F"/>
    <w:rsid w:val="00EC1A66"/>
    <w:rsid w:val="00EC3F04"/>
    <w:rsid w:val="00EC5D21"/>
    <w:rsid w:val="00EC62C0"/>
    <w:rsid w:val="00EC7187"/>
    <w:rsid w:val="00EC796A"/>
    <w:rsid w:val="00ED1DD8"/>
    <w:rsid w:val="00ED6569"/>
    <w:rsid w:val="00ED7A76"/>
    <w:rsid w:val="00EE1535"/>
    <w:rsid w:val="00EE1CB4"/>
    <w:rsid w:val="00EE23F1"/>
    <w:rsid w:val="00EE4CEC"/>
    <w:rsid w:val="00EF0E97"/>
    <w:rsid w:val="00EF0E9A"/>
    <w:rsid w:val="00EF1B5C"/>
    <w:rsid w:val="00F01780"/>
    <w:rsid w:val="00F03ECE"/>
    <w:rsid w:val="00F04E76"/>
    <w:rsid w:val="00F172AD"/>
    <w:rsid w:val="00F200DF"/>
    <w:rsid w:val="00F24F7F"/>
    <w:rsid w:val="00F25D70"/>
    <w:rsid w:val="00F27757"/>
    <w:rsid w:val="00F302D0"/>
    <w:rsid w:val="00F3236C"/>
    <w:rsid w:val="00F369B6"/>
    <w:rsid w:val="00F4277F"/>
    <w:rsid w:val="00F42A1E"/>
    <w:rsid w:val="00F432E0"/>
    <w:rsid w:val="00F4351D"/>
    <w:rsid w:val="00F515C9"/>
    <w:rsid w:val="00F5160A"/>
    <w:rsid w:val="00F5476D"/>
    <w:rsid w:val="00F55F67"/>
    <w:rsid w:val="00F57172"/>
    <w:rsid w:val="00F5723F"/>
    <w:rsid w:val="00F572DB"/>
    <w:rsid w:val="00F57C90"/>
    <w:rsid w:val="00F65A64"/>
    <w:rsid w:val="00F66A4D"/>
    <w:rsid w:val="00F6734C"/>
    <w:rsid w:val="00F712DA"/>
    <w:rsid w:val="00F81D4E"/>
    <w:rsid w:val="00F867DE"/>
    <w:rsid w:val="00F900EE"/>
    <w:rsid w:val="00F90877"/>
    <w:rsid w:val="00F95D2B"/>
    <w:rsid w:val="00FA0993"/>
    <w:rsid w:val="00FA2D5C"/>
    <w:rsid w:val="00FA3CAA"/>
    <w:rsid w:val="00FA6F2F"/>
    <w:rsid w:val="00FB03F5"/>
    <w:rsid w:val="00FB043E"/>
    <w:rsid w:val="00FB067E"/>
    <w:rsid w:val="00FB2851"/>
    <w:rsid w:val="00FB3C92"/>
    <w:rsid w:val="00FC168B"/>
    <w:rsid w:val="00FC28BE"/>
    <w:rsid w:val="00FC6B29"/>
    <w:rsid w:val="00FC72C3"/>
    <w:rsid w:val="00FC75B7"/>
    <w:rsid w:val="00FD0EC6"/>
    <w:rsid w:val="00FD1130"/>
    <w:rsid w:val="00FD2101"/>
    <w:rsid w:val="00FD6C90"/>
    <w:rsid w:val="00FE1F91"/>
    <w:rsid w:val="00FE292E"/>
    <w:rsid w:val="00FE3B97"/>
    <w:rsid w:val="00FE6225"/>
    <w:rsid w:val="00FF02E1"/>
    <w:rsid w:val="00FF0BC1"/>
    <w:rsid w:val="00FF1E3C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C5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6141A"/>
    <w:pPr>
      <w:keepNext/>
      <w:spacing w:line="276" w:lineRule="auto"/>
      <w:ind w:firstLine="720"/>
      <w:outlineLvl w:val="4"/>
    </w:pPr>
    <w:rPr>
      <w:rFonts w:eastAsia="Calibri"/>
      <w:b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8A"/>
    <w:pPr>
      <w:ind w:left="708"/>
    </w:pPr>
  </w:style>
  <w:style w:type="paragraph" w:styleId="NoSpacing">
    <w:name w:val="No Spacing"/>
    <w:uiPriority w:val="1"/>
    <w:qFormat/>
    <w:rsid w:val="008B49F3"/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86141A"/>
    <w:rPr>
      <w:rFonts w:eastAsia="Calibri"/>
      <w:b/>
      <w:sz w:val="32"/>
      <w:szCs w:val="24"/>
      <w:lang w:val="ru-RU"/>
    </w:rPr>
  </w:style>
  <w:style w:type="character" w:styleId="Hyperlink">
    <w:name w:val="Hyperlink"/>
    <w:basedOn w:val="DefaultParagraphFont"/>
    <w:rsid w:val="00813299"/>
    <w:rPr>
      <w:color w:val="0000FF"/>
      <w:u w:val="single"/>
    </w:rPr>
  </w:style>
  <w:style w:type="character" w:styleId="Emphasis">
    <w:name w:val="Emphasis"/>
    <w:basedOn w:val="DefaultParagraphFont"/>
    <w:qFormat/>
    <w:rsid w:val="008A75B5"/>
    <w:rPr>
      <w:i/>
      <w:iCs/>
    </w:rPr>
  </w:style>
  <w:style w:type="paragraph" w:styleId="BalloonText">
    <w:name w:val="Balloon Text"/>
    <w:basedOn w:val="Normal"/>
    <w:link w:val="BalloonTextChar"/>
    <w:rsid w:val="00224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F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7F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D3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3B24"/>
    <w:rPr>
      <w:sz w:val="24"/>
      <w:szCs w:val="24"/>
    </w:rPr>
  </w:style>
  <w:style w:type="paragraph" w:styleId="Footer">
    <w:name w:val="footer"/>
    <w:basedOn w:val="Normal"/>
    <w:link w:val="FooterChar"/>
    <w:rsid w:val="002D3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3B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1051-AD75-433C-9399-E8761ADB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Pc</cp:lastModifiedBy>
  <cp:revision>30</cp:revision>
  <cp:lastPrinted>2019-10-04T09:46:00Z</cp:lastPrinted>
  <dcterms:created xsi:type="dcterms:W3CDTF">2020-01-21T07:40:00Z</dcterms:created>
  <dcterms:modified xsi:type="dcterms:W3CDTF">2020-01-21T12:39:00Z</dcterms:modified>
</cp:coreProperties>
</file>